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23FA" w14:textId="672739F5" w:rsidR="00780B81" w:rsidRDefault="00780B81">
      <w:pPr>
        <w:spacing w:after="0"/>
        <w:ind w:left="-1440" w:right="15398"/>
      </w:pPr>
    </w:p>
    <w:tbl>
      <w:tblPr>
        <w:tblStyle w:val="TableGrid"/>
        <w:tblW w:w="15285" w:type="dxa"/>
        <w:tblInd w:w="-663" w:type="dxa"/>
        <w:tblCellMar>
          <w:top w:w="35" w:type="dxa"/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1397"/>
        <w:gridCol w:w="4630"/>
        <w:gridCol w:w="4635"/>
        <w:gridCol w:w="4623"/>
      </w:tblGrid>
      <w:tr w:rsidR="00780B81" w14:paraId="760CDEE7" w14:textId="77777777" w:rsidTr="00681D8F">
        <w:trPr>
          <w:trHeight w:val="893"/>
        </w:trPr>
        <w:tc>
          <w:tcPr>
            <w:tcW w:w="1528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83CAEB" w:themeFill="accent1" w:themeFillTint="66"/>
          </w:tcPr>
          <w:p w14:paraId="5CF1FE84" w14:textId="6C3D6EF5" w:rsidR="00780B81" w:rsidRDefault="005D6289">
            <w:pPr>
              <w:ind w:left="14"/>
              <w:jc w:val="center"/>
            </w:pPr>
            <w:r w:rsidRPr="00060B5B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BF1B433" wp14:editId="70ADAF3B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-5715</wp:posOffset>
                  </wp:positionV>
                  <wp:extent cx="514350" cy="533553"/>
                  <wp:effectExtent l="0" t="0" r="0" b="0"/>
                  <wp:wrapNone/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61" cy="53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1F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2BF6A2F" wp14:editId="3EE1854D">
                  <wp:simplePos x="0" y="0"/>
                  <wp:positionH relativeFrom="column">
                    <wp:posOffset>9026598</wp:posOffset>
                  </wp:positionH>
                  <wp:positionV relativeFrom="paragraph">
                    <wp:posOffset>5779</wp:posOffset>
                  </wp:positionV>
                  <wp:extent cx="567822" cy="502928"/>
                  <wp:effectExtent l="0" t="0" r="3810" b="0"/>
                  <wp:wrapNone/>
                  <wp:docPr id="426058199" name="Picture 1771196626" descr="A logo with arrows pointing to a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119662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66" cy="50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21FD"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4ABDFFD8" w14:textId="63310FF1" w:rsidR="00780B81" w:rsidRDefault="00016076">
            <w:pPr>
              <w:ind w:right="52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  <w:u w:val="single" w:color="000000"/>
              </w:rPr>
              <w:t>Writing Progression Overview 2024-2025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780B81" w14:paraId="2A75591D" w14:textId="77777777" w:rsidTr="00681D8F">
        <w:trPr>
          <w:trHeight w:val="900"/>
        </w:trPr>
        <w:tc>
          <w:tcPr>
            <w:tcW w:w="13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4C94D8" w:themeFill="text2" w:themeFillTint="80"/>
          </w:tcPr>
          <w:p w14:paraId="66D03129" w14:textId="77777777" w:rsidR="00780B81" w:rsidRDefault="00171A16">
            <w:pPr>
              <w:ind w:left="4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4C94D8" w:themeFill="text2" w:themeFillTint="80"/>
            <w:vAlign w:val="center"/>
          </w:tcPr>
          <w:p w14:paraId="5BFAEBCD" w14:textId="05F8061C" w:rsidR="00780B81" w:rsidRDefault="00780B81">
            <w:pPr>
              <w:ind w:right="57"/>
              <w:jc w:val="center"/>
            </w:pPr>
            <w:hyperlink r:id="rId10">
              <w:r>
                <w:rPr>
                  <w:rFonts w:ascii="Arial" w:eastAsia="Arial" w:hAnsi="Arial" w:cs="Arial"/>
                  <w:b/>
                  <w:color w:val="292526"/>
                  <w:sz w:val="20"/>
                </w:rPr>
                <w:t>Writing: Transcription Spelling</w:t>
              </w:r>
            </w:hyperlink>
            <w:hyperlink r:id="rId11">
              <w:r>
                <w:rPr>
                  <w:rFonts w:ascii="Century Gothic" w:eastAsia="Century Gothic" w:hAnsi="Century Gothic" w:cs="Century Gothic"/>
                  <w:b/>
                  <w:sz w:val="24"/>
                </w:rPr>
                <w:t xml:space="preserve"> </w:t>
              </w:r>
            </w:hyperlink>
          </w:p>
        </w:tc>
        <w:tc>
          <w:tcPr>
            <w:tcW w:w="46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4C94D8" w:themeFill="text2" w:themeFillTint="80"/>
            <w:vAlign w:val="center"/>
          </w:tcPr>
          <w:p w14:paraId="4435059E" w14:textId="77777777" w:rsidR="00780B81" w:rsidRDefault="00780B81">
            <w:pPr>
              <w:ind w:left="1238" w:right="1240"/>
              <w:jc w:val="center"/>
            </w:pPr>
            <w:hyperlink r:id="rId12">
              <w:r>
                <w:rPr>
                  <w:rFonts w:ascii="Arial" w:eastAsia="Arial" w:hAnsi="Arial" w:cs="Arial"/>
                  <w:b/>
                  <w:color w:val="292526"/>
                  <w:sz w:val="20"/>
                </w:rPr>
                <w:t>Writing:</w:t>
              </w:r>
            </w:hyperlink>
            <w:hyperlink r:id="rId13">
              <w:r>
                <w:rPr>
                  <w:rFonts w:ascii="Arial" w:eastAsia="Arial" w:hAnsi="Arial" w:cs="Arial"/>
                  <w:b/>
                  <w:color w:val="292526"/>
                  <w:sz w:val="20"/>
                </w:rPr>
                <w:t xml:space="preserve"> </w:t>
              </w:r>
            </w:hyperlink>
            <w:hyperlink r:id="rId14">
              <w:r>
                <w:rPr>
                  <w:rFonts w:ascii="Arial" w:eastAsia="Arial" w:hAnsi="Arial" w:cs="Arial"/>
                  <w:b/>
                  <w:color w:val="292526"/>
                  <w:sz w:val="20"/>
                </w:rPr>
                <w:t>composition</w:t>
              </w:r>
            </w:hyperlink>
            <w:hyperlink r:id="rId15">
              <w:r>
                <w:rPr>
                  <w:rFonts w:ascii="Century Gothic" w:eastAsia="Century Gothic" w:hAnsi="Century Gothic" w:cs="Century Gothic"/>
                  <w:b/>
                  <w:sz w:val="24"/>
                </w:rPr>
                <w:t xml:space="preserve"> </w:t>
              </w:r>
            </w:hyperlink>
          </w:p>
        </w:tc>
        <w:tc>
          <w:tcPr>
            <w:tcW w:w="46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4C94D8" w:themeFill="text2" w:themeFillTint="80"/>
            <w:vAlign w:val="center"/>
          </w:tcPr>
          <w:p w14:paraId="412558B0" w14:textId="18CF29DA" w:rsidR="00780B81" w:rsidRDefault="00780B81" w:rsidP="00A92C3E">
            <w:pPr>
              <w:spacing w:after="62"/>
              <w:jc w:val="center"/>
            </w:pPr>
            <w:hyperlink r:id="rId16">
              <w:r>
                <w:rPr>
                  <w:rFonts w:ascii="Arial" w:eastAsia="Arial" w:hAnsi="Arial" w:cs="Arial"/>
                  <w:b/>
                  <w:color w:val="292526"/>
                  <w:sz w:val="20"/>
                </w:rPr>
                <w:t>Writing: Vocabulary, Grammar</w:t>
              </w:r>
            </w:hyperlink>
            <w:hyperlink r:id="rId17">
              <w:r>
                <w:rPr>
                  <w:rFonts w:ascii="Arial" w:eastAsia="Arial" w:hAnsi="Arial" w:cs="Arial"/>
                  <w:b/>
                  <w:color w:val="292526"/>
                  <w:sz w:val="20"/>
                </w:rPr>
                <w:t xml:space="preserve"> </w:t>
              </w:r>
            </w:hyperlink>
            <w:hyperlink r:id="rId18">
              <w:r>
                <w:rPr>
                  <w:rFonts w:ascii="Arial" w:eastAsia="Arial" w:hAnsi="Arial" w:cs="Arial"/>
                  <w:b/>
                  <w:color w:val="292526"/>
                  <w:sz w:val="20"/>
                </w:rPr>
                <w:t>and</w:t>
              </w:r>
            </w:hyperlink>
            <w:hyperlink r:id="rId19">
              <w:r>
                <w:rPr>
                  <w:rFonts w:ascii="Arial" w:eastAsia="Arial" w:hAnsi="Arial" w:cs="Arial"/>
                  <w:b/>
                  <w:color w:val="050505"/>
                  <w:sz w:val="20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050505"/>
                <w:sz w:val="20"/>
              </w:rPr>
              <w:t>Punctuation</w:t>
            </w:r>
          </w:p>
          <w:p w14:paraId="50C82D0E" w14:textId="77777777" w:rsidR="00780B81" w:rsidRDefault="00171A16">
            <w:pPr>
              <w:ind w:left="2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</w:tr>
      <w:tr w:rsidR="00171A16" w:rsidRPr="00171A16" w14:paraId="196FC26A" w14:textId="77777777">
        <w:trPr>
          <w:trHeight w:val="7122"/>
        </w:trPr>
        <w:tc>
          <w:tcPr>
            <w:tcW w:w="139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4C5FB4D7" w14:textId="741D0055" w:rsidR="00780B81" w:rsidRPr="00171A16" w:rsidRDefault="00171A16" w:rsidP="00016076">
            <w:pPr>
              <w:ind w:left="-38"/>
              <w:jc w:val="center"/>
              <w:rPr>
                <w:b/>
                <w:bCs/>
                <w:color w:val="auto"/>
              </w:rPr>
            </w:pPr>
            <w:r w:rsidRPr="00171A16">
              <w:rPr>
                <w:b/>
                <w:bCs/>
                <w:color w:val="auto"/>
              </w:rPr>
              <w:t>EYFS</w:t>
            </w:r>
          </w:p>
        </w:tc>
        <w:tc>
          <w:tcPr>
            <w:tcW w:w="463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EA96DC8" w14:textId="0CC4B593" w:rsidR="00780B81" w:rsidRPr="00171A16" w:rsidRDefault="00780B81" w:rsidP="002D766B">
            <w:pPr>
              <w:spacing w:after="144" w:line="298" w:lineRule="auto"/>
              <w:rPr>
                <w:color w:val="auto"/>
              </w:rPr>
            </w:pPr>
            <w:hyperlink r:id="rId20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>Phonics and Spelling Rules</w:t>
              </w:r>
            </w:hyperlink>
            <w:hyperlink r:id="rId21">
              <w:r w:rsidRPr="00171A16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  <w:r w:rsidRPr="00171A16">
              <w:rPr>
                <w:rFonts w:ascii="Arial" w:eastAsia="Arial" w:hAnsi="Arial" w:cs="Arial"/>
                <w:color w:val="auto"/>
                <w:sz w:val="18"/>
              </w:rPr>
              <w:t>To</w:t>
            </w:r>
            <w:r w:rsidR="002D766B"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continue a rhyming string. </w:t>
            </w:r>
          </w:p>
          <w:p w14:paraId="14E544AF" w14:textId="77777777" w:rsidR="00780B81" w:rsidRPr="00171A16" w:rsidRDefault="00171A16">
            <w:pPr>
              <w:spacing w:after="175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hear and say the initial sound in words. </w:t>
            </w:r>
          </w:p>
          <w:p w14:paraId="3A88BBCD" w14:textId="77777777" w:rsidR="00780B81" w:rsidRPr="00171A16" w:rsidRDefault="00171A16">
            <w:pPr>
              <w:spacing w:after="170" w:line="268" w:lineRule="auto"/>
              <w:ind w:right="79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segment the sounds in simple words and blend them together. </w:t>
            </w:r>
          </w:p>
          <w:p w14:paraId="2A99733A" w14:textId="77777777" w:rsidR="00780B81" w:rsidRPr="00171A16" w:rsidRDefault="00171A16">
            <w:pPr>
              <w:spacing w:line="267" w:lineRule="auto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link sounds to letters, naming and sounding the letters of the alphabet. </w:t>
            </w:r>
          </w:p>
          <w:p w14:paraId="5BE6440C" w14:textId="77777777" w:rsidR="00780B81" w:rsidRPr="00171A16" w:rsidRDefault="00171A16">
            <w:pPr>
              <w:spacing w:after="4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2BCD613E" w14:textId="77777777" w:rsidR="00780B81" w:rsidRPr="00171A16" w:rsidRDefault="00171A16">
            <w:pPr>
              <w:spacing w:line="239" w:lineRule="auto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their phonic knowledge to write words in ways which match their spoken sounds. </w:t>
            </w:r>
          </w:p>
          <w:p w14:paraId="01185C0C" w14:textId="77777777" w:rsidR="00780B81" w:rsidRPr="00171A16" w:rsidRDefault="00171A16">
            <w:pPr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1E8FE7A4" w14:textId="77777777" w:rsidR="00780B81" w:rsidRPr="00171A16" w:rsidRDefault="00780B81">
            <w:pPr>
              <w:rPr>
                <w:color w:val="auto"/>
              </w:rPr>
            </w:pPr>
            <w:hyperlink r:id="rId22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>Common Exception</w:t>
              </w:r>
            </w:hyperlink>
            <w:hyperlink r:id="rId23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 xml:space="preserve"> </w:t>
              </w:r>
            </w:hyperlink>
            <w:r w:rsidRPr="00171A16">
              <w:rPr>
                <w:rFonts w:ascii="Arial" w:eastAsia="Arial" w:hAnsi="Arial" w:cs="Arial"/>
                <w:b/>
                <w:color w:val="auto"/>
                <w:sz w:val="18"/>
                <w:u w:val="single" w:color="292526"/>
              </w:rPr>
              <w:t>Words</w:t>
            </w:r>
            <w:r w:rsidRPr="00171A16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14:paraId="11B649A9" w14:textId="77777777" w:rsidR="00780B81" w:rsidRPr="00171A16" w:rsidRDefault="00171A16">
            <w:pPr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write some irregular common words. </w:t>
            </w:r>
          </w:p>
          <w:p w14:paraId="19349786" w14:textId="77777777" w:rsidR="00780B81" w:rsidRPr="00171A16" w:rsidRDefault="00171A16">
            <w:pPr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11A5B794" w14:textId="77777777" w:rsidR="00780B81" w:rsidRPr="00171A16" w:rsidRDefault="00780B81">
            <w:pPr>
              <w:spacing w:after="31"/>
              <w:rPr>
                <w:color w:val="auto"/>
              </w:rPr>
            </w:pPr>
            <w:hyperlink r:id="rId24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>Letter Formation, Placement and Positioning</w:t>
              </w:r>
            </w:hyperlink>
            <w:hyperlink r:id="rId25">
              <w:r w:rsidRPr="00171A16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  <w:p w14:paraId="1D8053F7" w14:textId="77777777" w:rsidR="00780B81" w:rsidRPr="00171A16" w:rsidRDefault="00171A16">
            <w:pPr>
              <w:spacing w:after="172" w:line="240" w:lineRule="auto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sometimes give meaning to marks as they draw and paint. </w:t>
            </w:r>
          </w:p>
          <w:p w14:paraId="5F21E67C" w14:textId="77777777" w:rsidR="00780B81" w:rsidRPr="00171A16" w:rsidRDefault="00171A16">
            <w:pPr>
              <w:spacing w:after="153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realise tools can be used for a purpose. </w:t>
            </w:r>
          </w:p>
          <w:p w14:paraId="32940AA3" w14:textId="77777777" w:rsidR="00780B81" w:rsidRPr="00171A16" w:rsidRDefault="00171A16">
            <w:pPr>
              <w:spacing w:after="153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draw lines and circles using gross motor movements. </w:t>
            </w:r>
          </w:p>
          <w:p w14:paraId="7468DA71" w14:textId="77777777" w:rsidR="00780B81" w:rsidRPr="00171A16" w:rsidRDefault="00171A16">
            <w:pPr>
              <w:spacing w:after="170" w:line="239" w:lineRule="auto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one-handed tools and equipment, e.g. makes snips in paper with child scissors. </w:t>
            </w:r>
          </w:p>
          <w:p w14:paraId="759108F9" w14:textId="77777777" w:rsidR="00780B81" w:rsidRPr="00171A16" w:rsidRDefault="00171A16">
            <w:pPr>
              <w:spacing w:after="170" w:line="239" w:lineRule="auto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hold a pencil between thumb and two fingers, no longer using whole-hand grasp. </w:t>
            </w:r>
          </w:p>
          <w:p w14:paraId="58123643" w14:textId="77777777" w:rsidR="00780B81" w:rsidRPr="00171A16" w:rsidRDefault="00171A16">
            <w:pPr>
              <w:ind w:right="111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hold a pencil near point between first two fingers and thumb, and uses it with good control. </w:t>
            </w:r>
          </w:p>
        </w:tc>
        <w:tc>
          <w:tcPr>
            <w:tcW w:w="46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DB88147" w14:textId="77777777" w:rsidR="00780B81" w:rsidRPr="00171A16" w:rsidRDefault="00780B81">
            <w:pPr>
              <w:spacing w:after="33"/>
              <w:ind w:left="3"/>
              <w:rPr>
                <w:color w:val="auto"/>
              </w:rPr>
            </w:pPr>
            <w:hyperlink r:id="rId26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>Planning, Writing and Editing</w:t>
              </w:r>
            </w:hyperlink>
            <w:hyperlink r:id="rId27">
              <w:r w:rsidRPr="00171A16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  <w:p w14:paraId="3A4471EF" w14:textId="77777777" w:rsidR="00780B81" w:rsidRPr="00171A16" w:rsidRDefault="00171A16">
            <w:pPr>
              <w:spacing w:after="168" w:line="245" w:lineRule="auto"/>
              <w:ind w:left="3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speak to retell a simple past event in correct order (e.g. went down slide, hurt finger). </w:t>
            </w:r>
          </w:p>
          <w:p w14:paraId="6ED3C24D" w14:textId="77777777" w:rsidR="00780B81" w:rsidRPr="00171A16" w:rsidRDefault="00171A16">
            <w:pPr>
              <w:spacing w:after="170" w:line="243" w:lineRule="auto"/>
              <w:ind w:left="3" w:right="199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talk to connect ideas, explain what is happening and anticipate what might happen next, recall and relive past experiences. </w:t>
            </w:r>
          </w:p>
          <w:p w14:paraId="4CD1F411" w14:textId="77777777" w:rsidR="00780B81" w:rsidRPr="00171A16" w:rsidRDefault="00171A16">
            <w:pPr>
              <w:spacing w:after="166" w:line="253" w:lineRule="auto"/>
              <w:ind w:left="3" w:right="134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talk in pretending that objects stand for something else in play, e.g. ‘This box is my castle.’ </w:t>
            </w:r>
          </w:p>
          <w:p w14:paraId="2D8CFFD3" w14:textId="77777777" w:rsidR="00780B81" w:rsidRPr="00171A16" w:rsidRDefault="00171A16">
            <w:pPr>
              <w:spacing w:after="166" w:line="245" w:lineRule="auto"/>
              <w:ind w:left="3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engage in imaginative role play based on own firsthand experiences. </w:t>
            </w:r>
          </w:p>
          <w:p w14:paraId="153F1EB7" w14:textId="77777777" w:rsidR="00780B81" w:rsidRPr="00171A16" w:rsidRDefault="00171A16">
            <w:pPr>
              <w:spacing w:after="163" w:line="251" w:lineRule="auto"/>
              <w:ind w:left="3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build stories around toys, e.g. farm animals needing rescue from an armchair ‘cliff’. </w:t>
            </w:r>
          </w:p>
          <w:p w14:paraId="318A1CE3" w14:textId="77777777" w:rsidR="00780B81" w:rsidRPr="00171A16" w:rsidRDefault="00171A16">
            <w:pPr>
              <w:spacing w:after="168" w:line="245" w:lineRule="auto"/>
              <w:ind w:left="3" w:right="404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capture experiences and responses with a range of media, such as music, dance and paint and other materials or words. </w:t>
            </w:r>
          </w:p>
          <w:p w14:paraId="1A82F21B" w14:textId="77777777" w:rsidR="00780B81" w:rsidRPr="00171A16" w:rsidRDefault="00171A16">
            <w:pPr>
              <w:spacing w:after="70" w:line="242" w:lineRule="auto"/>
              <w:ind w:left="3" w:right="81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link statements and sticks to a main theme or intention. </w:t>
            </w:r>
          </w:p>
          <w:p w14:paraId="2C8EADC8" w14:textId="77777777" w:rsidR="00780B81" w:rsidRPr="00171A16" w:rsidRDefault="00171A16">
            <w:pPr>
              <w:spacing w:after="168" w:line="245" w:lineRule="auto"/>
              <w:ind w:left="3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talk to organise, sequence and clarify thinking, ideas, feelings and events. </w:t>
            </w:r>
          </w:p>
          <w:p w14:paraId="78AD9F6E" w14:textId="77777777" w:rsidR="00780B81" w:rsidRPr="00171A16" w:rsidRDefault="00171A16">
            <w:pPr>
              <w:spacing w:after="156"/>
              <w:ind w:left="3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introduce a storyline or narrative into their play. </w:t>
            </w:r>
          </w:p>
          <w:p w14:paraId="37CA2DA1" w14:textId="77777777" w:rsidR="00780B81" w:rsidRPr="00171A16" w:rsidRDefault="00171A16">
            <w:pPr>
              <w:spacing w:after="168" w:line="245" w:lineRule="auto"/>
              <w:ind w:left="3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write own name and other things such as labels, captions. </w:t>
            </w:r>
          </w:p>
          <w:p w14:paraId="62455E44" w14:textId="77777777" w:rsidR="00780B81" w:rsidRPr="00171A16" w:rsidRDefault="00171A16">
            <w:pPr>
              <w:spacing w:after="169" w:line="245" w:lineRule="auto"/>
              <w:ind w:left="3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attempt to write short sentences in meaningful contexts. </w:t>
            </w:r>
          </w:p>
          <w:p w14:paraId="1A3E3C4F" w14:textId="77777777" w:rsidR="00780B81" w:rsidRPr="00171A16" w:rsidRDefault="00171A16">
            <w:pPr>
              <w:ind w:left="3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play cooperatively as part of a group to develop and </w:t>
            </w:r>
          </w:p>
        </w:tc>
        <w:tc>
          <w:tcPr>
            <w:tcW w:w="46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09C61DD" w14:textId="77777777" w:rsidR="00780B81" w:rsidRPr="00171A16" w:rsidRDefault="00780B81">
            <w:pPr>
              <w:rPr>
                <w:color w:val="auto"/>
              </w:rPr>
            </w:pPr>
            <w:hyperlink r:id="rId28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>Sentence Construction and Tense</w:t>
              </w:r>
            </w:hyperlink>
            <w:hyperlink r:id="rId29">
              <w:r w:rsidRPr="00171A16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  <w:p w14:paraId="6A6339D8" w14:textId="77777777" w:rsidR="00780B81" w:rsidRPr="00171A16" w:rsidRDefault="00171A16">
            <w:pPr>
              <w:spacing w:after="58"/>
              <w:ind w:left="360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7BAEF625" w14:textId="77777777" w:rsidR="00780B81" w:rsidRPr="00171A16" w:rsidRDefault="00171A16">
            <w:pPr>
              <w:spacing w:after="15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begin to understand ‘why’ and ‘how’ questions. </w:t>
            </w:r>
          </w:p>
          <w:p w14:paraId="0225F21D" w14:textId="77777777" w:rsidR="00780B81" w:rsidRPr="00171A16" w:rsidRDefault="00171A16">
            <w:pPr>
              <w:spacing w:after="169" w:line="245" w:lineRule="auto"/>
              <w:ind w:right="93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question why things happen and gives explanations and asks questions, e.g. who, what, when, how. </w:t>
            </w:r>
          </w:p>
          <w:p w14:paraId="04C60201" w14:textId="77777777" w:rsidR="00780B81" w:rsidRPr="00171A16" w:rsidRDefault="00171A16">
            <w:pPr>
              <w:spacing w:after="189" w:line="242" w:lineRule="auto"/>
              <w:ind w:right="184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a range of tenses in speech (e.g. play, playing, will play, played). </w:t>
            </w:r>
          </w:p>
          <w:p w14:paraId="3B478E13" w14:textId="77777777" w:rsidR="00780B81" w:rsidRPr="00171A16" w:rsidRDefault="00171A16">
            <w:pPr>
              <w:spacing w:line="245" w:lineRule="auto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answer ‘how’ and ‘why’ questions about their experiences and in response to stories or events. </w:t>
            </w:r>
          </w:p>
          <w:p w14:paraId="432231BB" w14:textId="77777777" w:rsidR="00780B81" w:rsidRPr="00171A16" w:rsidRDefault="00171A16">
            <w:pPr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11DA9E64" w14:textId="77777777" w:rsidR="00780B81" w:rsidRPr="00171A16" w:rsidRDefault="00171A16">
            <w:pPr>
              <w:spacing w:after="2" w:line="239" w:lineRule="auto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past, present and future forms accurately when talking about events that have happened or are to happen in the future. </w:t>
            </w:r>
          </w:p>
          <w:p w14:paraId="0AFB1270" w14:textId="77777777" w:rsidR="00780B81" w:rsidRPr="00171A16" w:rsidRDefault="00171A16">
            <w:pPr>
              <w:ind w:left="360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5CFEF753" w14:textId="77777777" w:rsidR="00780B81" w:rsidRPr="00171A16" w:rsidRDefault="00780B81">
            <w:pPr>
              <w:rPr>
                <w:color w:val="auto"/>
              </w:rPr>
            </w:pPr>
            <w:hyperlink r:id="rId30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>Use of Phrases</w:t>
              </w:r>
            </w:hyperlink>
            <w:hyperlink r:id="rId31">
              <w:r w:rsidRPr="00171A16">
                <w:rPr>
                  <w:rFonts w:ascii="Arial" w:eastAsia="Arial" w:hAnsi="Arial" w:cs="Arial"/>
                  <w:color w:val="auto"/>
                  <w:sz w:val="18"/>
                  <w:u w:val="single" w:color="292526"/>
                </w:rPr>
                <w:t xml:space="preserve"> </w:t>
              </w:r>
            </w:hyperlink>
            <w:hyperlink r:id="rId32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>and Clauses</w:t>
              </w:r>
            </w:hyperlink>
            <w:hyperlink r:id="rId33">
              <w:r w:rsidRPr="00171A16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  <w:p w14:paraId="3C632489" w14:textId="77777777" w:rsidR="00780B81" w:rsidRPr="00171A16" w:rsidRDefault="00171A16">
            <w:pPr>
              <w:spacing w:line="271" w:lineRule="auto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begin to use more complex sentences to link thoughts when speaking (e.g. using ‘and’ and ‘because’). </w:t>
            </w:r>
          </w:p>
          <w:p w14:paraId="427D7F80" w14:textId="77777777" w:rsidR="00780B81" w:rsidRPr="00171A16" w:rsidRDefault="00171A16">
            <w:pPr>
              <w:ind w:left="360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63912245" w14:textId="77777777" w:rsidR="00780B81" w:rsidRPr="00171A16" w:rsidRDefault="00780B81">
            <w:pPr>
              <w:rPr>
                <w:color w:val="auto"/>
              </w:rPr>
            </w:pPr>
            <w:hyperlink r:id="rId34">
              <w:r w:rsidRPr="00171A16">
                <w:rPr>
                  <w:rFonts w:ascii="Arial" w:eastAsia="Arial" w:hAnsi="Arial" w:cs="Arial"/>
                  <w:b/>
                  <w:color w:val="auto"/>
                  <w:sz w:val="18"/>
                  <w:u w:val="single" w:color="292526"/>
                </w:rPr>
                <w:t>Use of Terminology</w:t>
              </w:r>
            </w:hyperlink>
            <w:hyperlink r:id="rId35">
              <w:r w:rsidRPr="00171A16">
                <w:rPr>
                  <w:rFonts w:ascii="Arial" w:eastAsia="Arial" w:hAnsi="Arial" w:cs="Arial"/>
                  <w:color w:val="auto"/>
                  <w:sz w:val="18"/>
                </w:rPr>
                <w:t xml:space="preserve"> </w:t>
              </w:r>
            </w:hyperlink>
          </w:p>
          <w:p w14:paraId="51DCA9ED" w14:textId="77777777" w:rsidR="00780B81" w:rsidRPr="00171A16" w:rsidRDefault="00171A16" w:rsidP="002D766B">
            <w:pPr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>To show an understanding of prepositions such as ‘under’, ‘on top’, ‘behind’ by carrying out an action or selecting correct picture.</w:t>
            </w:r>
            <w:r w:rsidRPr="00171A16">
              <w:rPr>
                <w:rFonts w:ascii="Century Gothic" w:eastAsia="Century Gothic" w:hAnsi="Century Gothic" w:cs="Century Gothic"/>
                <w:color w:val="auto"/>
                <w:sz w:val="24"/>
              </w:rPr>
              <w:t xml:space="preserve"> </w:t>
            </w:r>
          </w:p>
        </w:tc>
      </w:tr>
    </w:tbl>
    <w:p w14:paraId="6F8223C3" w14:textId="77777777" w:rsidR="00780B81" w:rsidRPr="00171A16" w:rsidRDefault="00780B81">
      <w:pPr>
        <w:spacing w:after="0"/>
        <w:ind w:left="-1440" w:right="15398"/>
        <w:rPr>
          <w:color w:val="auto"/>
        </w:rPr>
      </w:pPr>
    </w:p>
    <w:tbl>
      <w:tblPr>
        <w:tblStyle w:val="TableGrid"/>
        <w:tblW w:w="15292" w:type="dxa"/>
        <w:tblInd w:w="-663" w:type="dxa"/>
        <w:tblCellMar>
          <w:top w:w="28" w:type="dxa"/>
          <w:left w:w="109" w:type="dxa"/>
          <w:bottom w:w="26" w:type="dxa"/>
          <w:right w:w="153" w:type="dxa"/>
        </w:tblCellMar>
        <w:tblLook w:val="04A0" w:firstRow="1" w:lastRow="0" w:firstColumn="1" w:lastColumn="0" w:noHBand="0" w:noVBand="1"/>
      </w:tblPr>
      <w:tblGrid>
        <w:gridCol w:w="1388"/>
        <w:gridCol w:w="4639"/>
        <w:gridCol w:w="4632"/>
        <w:gridCol w:w="4633"/>
      </w:tblGrid>
      <w:tr w:rsidR="00171A16" w:rsidRPr="00171A16" w14:paraId="136EEED1" w14:textId="77777777">
        <w:trPr>
          <w:trHeight w:val="6095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6EA2E613" w14:textId="77777777" w:rsidR="00780B81" w:rsidRPr="00171A16" w:rsidRDefault="00780B81">
            <w:pPr>
              <w:rPr>
                <w:color w:val="auto"/>
              </w:rPr>
            </w:pPr>
          </w:p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7A615904" w14:textId="77777777" w:rsidR="00780B81" w:rsidRPr="00171A16" w:rsidRDefault="00171A16">
            <w:pPr>
              <w:spacing w:after="153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copy some letters, e.g. letters from their name. </w:t>
            </w:r>
          </w:p>
          <w:p w14:paraId="03A0E0DF" w14:textId="77777777" w:rsidR="00780B81" w:rsidRPr="00171A16" w:rsidRDefault="00171A16">
            <w:pPr>
              <w:spacing w:line="239" w:lineRule="auto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give meaning to marks they make as they draw, write and paint. </w:t>
            </w:r>
          </w:p>
          <w:p w14:paraId="4DDF8C93" w14:textId="77777777" w:rsidR="00780B81" w:rsidRPr="00171A16" w:rsidRDefault="00171A16">
            <w:pPr>
              <w:spacing w:after="68" w:line="241" w:lineRule="auto"/>
              <w:ind w:left="6" w:right="118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some clearly identifiable letters to communicate meaning, representing some sounds correctly and in sequence. </w:t>
            </w:r>
          </w:p>
          <w:p w14:paraId="1420BAC6" w14:textId="77777777" w:rsidR="00780B81" w:rsidRPr="00171A16" w:rsidRDefault="00171A16">
            <w:pPr>
              <w:spacing w:after="158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show a preference for a dominant hand. </w:t>
            </w:r>
          </w:p>
          <w:p w14:paraId="46A9E977" w14:textId="77777777" w:rsidR="00780B81" w:rsidRPr="00171A16" w:rsidRDefault="00171A16">
            <w:pPr>
              <w:spacing w:after="166" w:line="245" w:lineRule="auto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begin to use anticlockwise movement and retrace vertical lines. </w:t>
            </w:r>
          </w:p>
          <w:p w14:paraId="7F6E4228" w14:textId="77777777" w:rsidR="00780B81" w:rsidRPr="00171A16" w:rsidRDefault="00171A16">
            <w:pPr>
              <w:spacing w:after="156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begin to form recognisable letters. </w:t>
            </w:r>
          </w:p>
          <w:p w14:paraId="43ED071F" w14:textId="77777777" w:rsidR="00780B81" w:rsidRPr="00171A16" w:rsidRDefault="00171A16">
            <w:pPr>
              <w:spacing w:after="168" w:line="245" w:lineRule="auto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a pencil and hold it effectively to form recognisable letters, most of which are correctly formed. </w:t>
            </w:r>
          </w:p>
          <w:p w14:paraId="7736FD36" w14:textId="77777777" w:rsidR="00780B81" w:rsidRPr="00171A16" w:rsidRDefault="00171A16">
            <w:pPr>
              <w:spacing w:after="170" w:line="245" w:lineRule="auto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show good control and co-ordination in large and small movements. </w:t>
            </w:r>
          </w:p>
          <w:p w14:paraId="139CEF5D" w14:textId="77777777" w:rsidR="00780B81" w:rsidRPr="00171A16" w:rsidRDefault="00171A16">
            <w:pPr>
              <w:spacing w:after="168" w:line="245" w:lineRule="auto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move confidently in a range of ways, safely negotiating space. </w:t>
            </w:r>
          </w:p>
          <w:p w14:paraId="0697883F" w14:textId="77777777" w:rsidR="00780B81" w:rsidRPr="00171A16" w:rsidRDefault="00171A16">
            <w:pPr>
              <w:spacing w:line="245" w:lineRule="auto"/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handle equipment and tools effectively, including pencils for writing. </w:t>
            </w:r>
          </w:p>
          <w:p w14:paraId="7E529AF8" w14:textId="77777777" w:rsidR="00780B81" w:rsidRPr="00171A16" w:rsidRDefault="00171A16">
            <w:pPr>
              <w:ind w:left="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4210243D" w14:textId="77777777" w:rsidR="00780B81" w:rsidRPr="00171A16" w:rsidRDefault="00171A16" w:rsidP="002D766B">
            <w:pPr>
              <w:ind w:left="-14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>To write simple sentences which can be read by themselves and others.</w:t>
            </w:r>
            <w:r w:rsidRPr="00171A16">
              <w:rPr>
                <w:rFonts w:ascii="Century Gothic" w:eastAsia="Century Gothic" w:hAnsi="Century Gothic" w:cs="Century Gothic"/>
                <w:color w:val="auto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4B13A7" w14:textId="77777777" w:rsidR="00780B81" w:rsidRPr="00171A16" w:rsidRDefault="00171A16">
            <w:pPr>
              <w:spacing w:after="15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act out a narrative. </w:t>
            </w:r>
          </w:p>
          <w:p w14:paraId="5B3D98D3" w14:textId="77777777" w:rsidR="00780B81" w:rsidRPr="00171A16" w:rsidRDefault="00171A16">
            <w:pPr>
              <w:spacing w:after="166" w:line="245" w:lineRule="auto"/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develop their own narratives and explanations by connecting ideas or events. </w:t>
            </w:r>
          </w:p>
          <w:p w14:paraId="651CC878" w14:textId="77777777" w:rsidR="00780B81" w:rsidRPr="00171A16" w:rsidRDefault="00171A16">
            <w:pPr>
              <w:spacing w:line="248" w:lineRule="auto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write simple sentences which can be read by themselves </w:t>
            </w:r>
          </w:p>
          <w:p w14:paraId="1C438873" w14:textId="77777777" w:rsidR="00780B81" w:rsidRPr="00171A16" w:rsidRDefault="00171A16">
            <w:pPr>
              <w:spacing w:after="2" w:line="239" w:lineRule="auto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and others. Some words are spelt correctly and others are phonetically plausible. </w:t>
            </w:r>
          </w:p>
          <w:p w14:paraId="6E07388D" w14:textId="77777777" w:rsidR="002D766B" w:rsidRPr="00171A16" w:rsidRDefault="00171A16">
            <w:pPr>
              <w:spacing w:after="39" w:line="277" w:lineRule="auto"/>
              <w:ind w:right="56"/>
              <w:rPr>
                <w:rFonts w:ascii="Arial" w:eastAsia="Arial" w:hAnsi="Arial" w:cs="Arial"/>
                <w:b/>
                <w:color w:val="auto"/>
                <w:sz w:val="18"/>
              </w:rPr>
            </w:pPr>
            <w:r w:rsidRPr="00171A16">
              <w:rPr>
                <w:rFonts w:ascii="Arial" w:eastAsia="Arial" w:hAnsi="Arial" w:cs="Arial"/>
                <w:b/>
                <w:color w:val="auto"/>
                <w:sz w:val="18"/>
                <w:u w:val="single" w:color="000000"/>
              </w:rPr>
              <w:t>Awareness of Audience, Purpose and Structure</w:t>
            </w:r>
            <w:r w:rsidRPr="00171A16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  <w:p w14:paraId="65D669FC" w14:textId="444A3605" w:rsidR="00780B81" w:rsidRPr="00171A16" w:rsidRDefault="00171A16">
            <w:pPr>
              <w:spacing w:after="39" w:line="277" w:lineRule="auto"/>
              <w:ind w:right="5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vocabulary focused on objects and people that are of particular importance to them. </w:t>
            </w:r>
          </w:p>
          <w:p w14:paraId="6DACC9F4" w14:textId="77777777" w:rsidR="00780B81" w:rsidRPr="00171A16" w:rsidRDefault="00171A16">
            <w:pPr>
              <w:spacing w:after="67" w:line="245" w:lineRule="auto"/>
              <w:ind w:right="16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build up vocabulary that reflects the breadth of their experiences. </w:t>
            </w:r>
          </w:p>
          <w:p w14:paraId="18CC7494" w14:textId="77777777" w:rsidR="00780B81" w:rsidRPr="00171A16" w:rsidRDefault="00171A16">
            <w:pPr>
              <w:spacing w:after="168" w:line="245" w:lineRule="auto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extend vocabulary, especially by grouping and naming, exploring the meaning and sounds of new words. </w:t>
            </w:r>
          </w:p>
          <w:p w14:paraId="76A10AA2" w14:textId="77777777" w:rsidR="00780B81" w:rsidRPr="00171A16" w:rsidRDefault="00171A16">
            <w:pPr>
              <w:spacing w:line="245" w:lineRule="auto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To use language to imagine and recreate roles and experiences in play situations. </w:t>
            </w:r>
          </w:p>
          <w:p w14:paraId="1B21E3E3" w14:textId="77777777" w:rsidR="00780B81" w:rsidRPr="00171A16" w:rsidRDefault="00171A16">
            <w:pPr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  <w:p w14:paraId="7E3038D4" w14:textId="77777777" w:rsidR="00780B81" w:rsidRPr="00171A16" w:rsidRDefault="00171A16" w:rsidP="002D766B">
            <w:pPr>
              <w:jc w:val="both"/>
              <w:rPr>
                <w:color w:val="auto"/>
              </w:rPr>
            </w:pPr>
            <w:r w:rsidRPr="00171A16">
              <w:rPr>
                <w:rFonts w:ascii="Arial" w:eastAsia="Arial" w:hAnsi="Arial" w:cs="Arial"/>
                <w:color w:val="auto"/>
                <w:sz w:val="18"/>
              </w:rPr>
              <w:t>To express themselves effectively, showing awareness of listeners’ needs.</w:t>
            </w:r>
            <w:r w:rsidRPr="00171A16">
              <w:rPr>
                <w:rFonts w:ascii="Century Gothic" w:eastAsia="Century Gothic" w:hAnsi="Century Gothic" w:cs="Century Gothic"/>
                <w:color w:val="auto"/>
                <w:sz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B011427" w14:textId="77777777" w:rsidR="00780B81" w:rsidRPr="00171A16" w:rsidRDefault="00780B81">
            <w:pPr>
              <w:rPr>
                <w:color w:val="auto"/>
              </w:rPr>
            </w:pPr>
          </w:p>
        </w:tc>
      </w:tr>
      <w:tr w:rsidR="00780B81" w14:paraId="3F85AFEB" w14:textId="77777777">
        <w:trPr>
          <w:trHeight w:val="2827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21CC88D1" w14:textId="77777777" w:rsidR="00780B81" w:rsidRDefault="00171A16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Year 1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A978F1" w14:textId="77777777" w:rsidR="00780B81" w:rsidRDefault="00780B81">
            <w:pPr>
              <w:spacing w:after="31"/>
              <w:ind w:left="366"/>
            </w:pPr>
            <w:hyperlink r:id="rId3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Phonics and Spelling Rules</w:t>
              </w:r>
            </w:hyperlink>
            <w:hyperlink r:id="rId3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0691862D" w14:textId="77777777" w:rsidR="00780B81" w:rsidRDefault="00171A16">
            <w:pPr>
              <w:spacing w:after="168" w:line="245" w:lineRule="auto"/>
              <w:ind w:left="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know all letters of the alphabet and the sounds which they most commonly represent. </w:t>
            </w:r>
          </w:p>
          <w:p w14:paraId="17D530E9" w14:textId="77777777" w:rsidR="00780B81" w:rsidRDefault="00171A16">
            <w:pPr>
              <w:spacing w:after="168" w:line="245" w:lineRule="auto"/>
              <w:ind w:left="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recognise consonant digraphs which have been taught and the sounds which they represent. </w:t>
            </w:r>
          </w:p>
          <w:p w14:paraId="68C215D6" w14:textId="77777777" w:rsidR="00780B81" w:rsidRDefault="00171A16">
            <w:pPr>
              <w:spacing w:after="170" w:line="243" w:lineRule="auto"/>
              <w:ind w:left="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recognise vowel digraphs which have been taught and the sounds which they represent. </w:t>
            </w:r>
          </w:p>
          <w:p w14:paraId="78CC9F9C" w14:textId="77777777" w:rsidR="00780B81" w:rsidRDefault="00171A16">
            <w:pPr>
              <w:spacing w:after="156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recognise words with adjacent consonants. </w:t>
            </w:r>
          </w:p>
          <w:p w14:paraId="5D1420F3" w14:textId="77777777" w:rsidR="00780B81" w:rsidRDefault="00171A16">
            <w:pPr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accurately spell most words containing the 40+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0FF17" w14:textId="77777777" w:rsidR="00780B81" w:rsidRDefault="00780B81">
            <w:pPr>
              <w:spacing w:after="31"/>
            </w:pPr>
            <w:hyperlink r:id="rId3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Planning, Writing and Editing</w:t>
              </w:r>
            </w:hyperlink>
            <w:hyperlink r:id="rId3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086F604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say out loud what they are going to write about. </w:t>
            </w:r>
          </w:p>
          <w:p w14:paraId="7498B710" w14:textId="77777777" w:rsidR="00780B81" w:rsidRDefault="00171A16">
            <w:pPr>
              <w:spacing w:after="158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compose a sentence orally before writing it. </w:t>
            </w:r>
          </w:p>
          <w:p w14:paraId="21B3E92F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sequence sentences to form short narratives. </w:t>
            </w:r>
          </w:p>
          <w:p w14:paraId="0E057A08" w14:textId="77777777" w:rsidR="00780B81" w:rsidRDefault="00171A16">
            <w:pPr>
              <w:spacing w:after="167" w:line="246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discuss what they have written with the teacher or other pupils. </w:t>
            </w:r>
          </w:p>
          <w:p w14:paraId="0327431A" w14:textId="77777777" w:rsidR="00780B81" w:rsidRDefault="00171A16">
            <w:pPr>
              <w:spacing w:after="166"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reread their writing to check that it makes sense and to independently begin to make changes. </w:t>
            </w:r>
          </w:p>
          <w:p w14:paraId="1445E6C8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read their writing aloud clearly enough to be heard by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8B3522F" w14:textId="77777777" w:rsidR="00780B81" w:rsidRDefault="00780B81">
            <w:pPr>
              <w:spacing w:line="239" w:lineRule="auto"/>
              <w:ind w:right="1211"/>
              <w:jc w:val="both"/>
            </w:pPr>
            <w:hyperlink r:id="rId4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Sentence Construction and Tense</w:t>
              </w:r>
            </w:hyperlink>
            <w:hyperlink r:id="rId4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  <w:r>
              <w:rPr>
                <w:rFonts w:ascii="Arial" w:eastAsia="Arial" w:hAnsi="Arial" w:cs="Arial"/>
                <w:color w:val="292526"/>
                <w:sz w:val="18"/>
              </w:rPr>
              <w:t>To use simple sentence structures.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264C983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F938AC5" w14:textId="77777777" w:rsidR="00780B81" w:rsidRDefault="00780B81">
            <w:pPr>
              <w:spacing w:after="53"/>
            </w:pPr>
            <w:hyperlink r:id="rId4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Phrases</w:t>
              </w:r>
            </w:hyperlink>
            <w:hyperlink r:id="rId43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4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and Clauses</w:t>
              </w:r>
            </w:hyperlink>
            <w:hyperlink r:id="rId4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A3F7BDC" w14:textId="77777777" w:rsidR="00780B81" w:rsidRDefault="00171A16">
            <w:pPr>
              <w:spacing w:line="242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joining word (conjunction) ‘and’ to link ideas and sentences. </w:t>
            </w:r>
          </w:p>
          <w:p w14:paraId="707F8E05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6878539E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>To begin to form simple compound sentences.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B2CD3B3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1C26B2C" w14:textId="77777777" w:rsidR="00780B81" w:rsidRDefault="00780B81">
            <w:pPr>
              <w:spacing w:after="48"/>
            </w:pPr>
            <w:hyperlink r:id="rId4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Punctuation</w:t>
              </w:r>
            </w:hyperlink>
            <w:hyperlink r:id="rId4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0A963541" w14:textId="77777777" w:rsidR="00780B81" w:rsidRDefault="00171A16">
            <w:pPr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capital letters for names, places, the days of the week and the personal pronoun ‘I’. </w:t>
            </w:r>
          </w:p>
        </w:tc>
      </w:tr>
    </w:tbl>
    <w:p w14:paraId="06BA91C8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300" w:type="dxa"/>
        <w:tblInd w:w="-671" w:type="dxa"/>
        <w:tblCellMar>
          <w:top w:w="37" w:type="dxa"/>
          <w:left w:w="109" w:type="dxa"/>
          <w:right w:w="151" w:type="dxa"/>
        </w:tblCellMar>
        <w:tblLook w:val="04A0" w:firstRow="1" w:lastRow="0" w:firstColumn="1" w:lastColumn="0" w:noHBand="0" w:noVBand="1"/>
      </w:tblPr>
      <w:tblGrid>
        <w:gridCol w:w="1402"/>
        <w:gridCol w:w="4633"/>
        <w:gridCol w:w="4632"/>
        <w:gridCol w:w="4633"/>
      </w:tblGrid>
      <w:tr w:rsidR="00780B81" w14:paraId="784F61AC" w14:textId="77777777">
        <w:trPr>
          <w:trHeight w:val="8718"/>
        </w:trPr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3E775D1B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43B982C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previously taught phonemes and GPCs. </w:t>
            </w:r>
          </w:p>
          <w:p w14:paraId="7D498EC5" w14:textId="77777777" w:rsidR="00780B81" w:rsidRDefault="00171A16">
            <w:pPr>
              <w:spacing w:after="170" w:line="242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some words in a phonically plausible way, even if sometimes incorrect. </w:t>
            </w:r>
          </w:p>
          <w:p w14:paraId="09F72404" w14:textId="77777777" w:rsidR="00780B81" w:rsidRDefault="00171A16">
            <w:pPr>
              <w:spacing w:after="169" w:line="245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apply Y1 spelling rules and guidance*, which includes: </w:t>
            </w:r>
          </w:p>
          <w:p w14:paraId="692D5816" w14:textId="77777777" w:rsidR="00780B81" w:rsidRDefault="00171A16">
            <w:pPr>
              <w:numPr>
                <w:ilvl w:val="0"/>
                <w:numId w:val="1"/>
              </w:numPr>
              <w:spacing w:after="64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the sounds /f/, /l/, </w:t>
            </w:r>
          </w:p>
          <w:p w14:paraId="0B992B66" w14:textId="77777777" w:rsidR="00780B81" w:rsidRDefault="00171A16">
            <w:pPr>
              <w:spacing w:after="198" w:line="239" w:lineRule="auto"/>
              <w:ind w:left="454"/>
            </w:pPr>
            <w:r>
              <w:rPr>
                <w:rFonts w:ascii="Arial" w:eastAsia="Arial" w:hAnsi="Arial" w:cs="Arial"/>
                <w:color w:val="292526"/>
                <w:sz w:val="18"/>
              </w:rPr>
              <w:t>/s/, /z/ and /k/ spelt ‘ff’, ‘ll’, ‘ss’,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zz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and ‘ck’ and exceptions; </w:t>
            </w:r>
          </w:p>
          <w:p w14:paraId="0E228EA5" w14:textId="77777777" w:rsidR="00780B81" w:rsidRDefault="00171A16">
            <w:pPr>
              <w:numPr>
                <w:ilvl w:val="0"/>
                <w:numId w:val="1"/>
              </w:numPr>
              <w:spacing w:after="162" w:line="253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the /ŋ/ sound spelt ‘n’ before ‘k’ (e.g. bank, think); </w:t>
            </w:r>
          </w:p>
          <w:p w14:paraId="5EC71852" w14:textId="77777777" w:rsidR="00780B81" w:rsidRDefault="00171A16">
            <w:pPr>
              <w:numPr>
                <w:ilvl w:val="0"/>
                <w:numId w:val="1"/>
              </w:numPr>
              <w:spacing w:after="153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dividing words into syllables (e.g. rabbit, carrot); </w:t>
            </w:r>
          </w:p>
          <w:p w14:paraId="16FCED77" w14:textId="77777777" w:rsidR="00780B81" w:rsidRDefault="00171A16">
            <w:pPr>
              <w:numPr>
                <w:ilvl w:val="0"/>
                <w:numId w:val="1"/>
              </w:numPr>
              <w:spacing w:after="169" w:line="250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the /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tʃ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/ sound is usually spelt as ‘tch’ and exceptions; </w:t>
            </w:r>
          </w:p>
          <w:p w14:paraId="002EA263" w14:textId="77777777" w:rsidR="00780B81" w:rsidRDefault="00171A16">
            <w:pPr>
              <w:numPr>
                <w:ilvl w:val="0"/>
                <w:numId w:val="1"/>
              </w:numPr>
              <w:spacing w:after="158" w:line="258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the /v/ sound at the end of words where the letter ‘e’ usually needs to be added (e.g. have, live); </w:t>
            </w:r>
          </w:p>
          <w:p w14:paraId="18184D44" w14:textId="77777777" w:rsidR="00780B81" w:rsidRDefault="00171A16">
            <w:pPr>
              <w:numPr>
                <w:ilvl w:val="0"/>
                <w:numId w:val="1"/>
              </w:numPr>
              <w:spacing w:after="162" w:line="253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adding -s and -es to words (plural of nouns and the third person singular of verbs); </w:t>
            </w:r>
          </w:p>
          <w:p w14:paraId="7758DE00" w14:textId="77777777" w:rsidR="00780B81" w:rsidRDefault="00171A16">
            <w:pPr>
              <w:numPr>
                <w:ilvl w:val="0"/>
                <w:numId w:val="1"/>
              </w:numPr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adding the endings </w:t>
            </w:r>
          </w:p>
          <w:p w14:paraId="2749AC54" w14:textId="77777777" w:rsidR="00780B81" w:rsidRDefault="00171A16">
            <w:pPr>
              <w:spacing w:after="172" w:line="245" w:lineRule="auto"/>
              <w:ind w:left="473"/>
            </w:pPr>
            <w:r>
              <w:rPr>
                <w:rFonts w:ascii="Arial" w:eastAsia="Arial" w:hAnsi="Arial" w:cs="Arial"/>
                <w:color w:val="292526"/>
                <w:sz w:val="18"/>
              </w:rPr>
              <w:t>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, –ed and –er to verbs where no change is needed to the root wood (e.g. buzzer, jumping); </w:t>
            </w:r>
          </w:p>
          <w:p w14:paraId="5064E802" w14:textId="77777777" w:rsidR="00780B81" w:rsidRDefault="00171A16">
            <w:pPr>
              <w:numPr>
                <w:ilvl w:val="0"/>
                <w:numId w:val="1"/>
              </w:numPr>
              <w:spacing w:after="169" w:line="248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adding –er and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to adjectives where no change is needed to the root word (e.g. fresher, grandest); </w:t>
            </w:r>
          </w:p>
          <w:p w14:paraId="4A25783B" w14:textId="77777777" w:rsidR="00780B81" w:rsidRDefault="00171A16">
            <w:pPr>
              <w:numPr>
                <w:ilvl w:val="0"/>
                <w:numId w:val="1"/>
              </w:numPr>
              <w:spacing w:after="166" w:line="253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spelling words with the vowel digraphs and trigraphs: </w:t>
            </w:r>
          </w:p>
          <w:p w14:paraId="1A8251AB" w14:textId="77777777" w:rsidR="00780B81" w:rsidRDefault="00171A16">
            <w:pPr>
              <w:numPr>
                <w:ilvl w:val="0"/>
                <w:numId w:val="2"/>
              </w:numPr>
              <w:spacing w:after="81" w:line="240" w:lineRule="auto"/>
              <w:ind w:hanging="89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‘ai’ and ‘oi’ (e.g. rain, wait, train, point, soil); </w:t>
            </w:r>
          </w:p>
          <w:p w14:paraId="1483C59F" w14:textId="77777777" w:rsidR="00780B81" w:rsidRDefault="00171A16">
            <w:pPr>
              <w:numPr>
                <w:ilvl w:val="0"/>
                <w:numId w:val="2"/>
              </w:numPr>
              <w:spacing w:after="156"/>
              <w:ind w:hanging="89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‘oy’ and ‘ay’ (e.g. day, toy, enjoy, annoy); </w:t>
            </w:r>
          </w:p>
          <w:p w14:paraId="1E411697" w14:textId="77777777" w:rsidR="00780B81" w:rsidRDefault="00171A16">
            <w:pPr>
              <w:numPr>
                <w:ilvl w:val="0"/>
                <w:numId w:val="2"/>
              </w:numPr>
              <w:ind w:hanging="89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a–e, e–e,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–e, o–e and u–e (e.g. made, theme, ride, woke, tune);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20C70AD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their peers and the teacher. </w:t>
            </w:r>
          </w:p>
          <w:p w14:paraId="724B842C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561A7854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>To use adjectives to describe.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0872188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B1E3146" w14:textId="77777777" w:rsidR="00780B81" w:rsidRDefault="00171A16">
            <w:pPr>
              <w:spacing w:after="33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Awareness of Audience, Purpose and Structure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00554697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say out loud what they are going to write about. </w:t>
            </w:r>
          </w:p>
          <w:p w14:paraId="6281C195" w14:textId="77777777" w:rsidR="00780B81" w:rsidRDefault="00171A16">
            <w:pPr>
              <w:spacing w:after="158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compose a sentence orally before writing it. </w:t>
            </w:r>
          </w:p>
          <w:p w14:paraId="26EC49D9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sequence sentences to form short narratives. </w:t>
            </w:r>
          </w:p>
          <w:p w14:paraId="51D9CE17" w14:textId="77777777" w:rsidR="00780B81" w:rsidRDefault="00171A16">
            <w:pPr>
              <w:spacing w:after="165" w:line="246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discuss what they have written with the teacher or other pupils. </w:t>
            </w:r>
          </w:p>
          <w:p w14:paraId="2BC43467" w14:textId="77777777" w:rsidR="00780B81" w:rsidRDefault="00171A16">
            <w:pPr>
              <w:spacing w:after="168"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reread their writing to check that it makes sense and to independently begin to make changes. </w:t>
            </w:r>
          </w:p>
          <w:p w14:paraId="211B2A69" w14:textId="77777777" w:rsidR="00780B81" w:rsidRDefault="00171A16">
            <w:pPr>
              <w:spacing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read their writing aloud clearly enough to be heard by their peers and the teacher. </w:t>
            </w:r>
          </w:p>
          <w:p w14:paraId="2A36D390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145F17DA" w14:textId="77777777" w:rsidR="00780B81" w:rsidRDefault="00171A16" w:rsidP="002D766B">
            <w:r>
              <w:rPr>
                <w:rFonts w:ascii="Arial" w:eastAsia="Arial" w:hAnsi="Arial" w:cs="Arial"/>
                <w:color w:val="292526"/>
                <w:sz w:val="18"/>
              </w:rPr>
              <w:t>To use adjectives to describe.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F22C630" w14:textId="77777777" w:rsidR="00780B81" w:rsidRDefault="00171A16">
            <w:pPr>
              <w:spacing w:after="153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finger spaces. </w:t>
            </w:r>
          </w:p>
          <w:p w14:paraId="1419D790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full stops to end sentences. </w:t>
            </w:r>
          </w:p>
          <w:p w14:paraId="3E6F64A9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52758DD2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>To begin to use question marks and exclamation marks.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2CE96BF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A79CE9D" w14:textId="77777777" w:rsidR="00780B81" w:rsidRDefault="00780B81">
            <w:hyperlink r:id="rId4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Terminology</w:t>
              </w:r>
            </w:hyperlink>
            <w:hyperlink r:id="rId4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3DF843D7" w14:textId="77777777" w:rsidR="00780B81" w:rsidRDefault="00171A16" w:rsidP="002D766B">
            <w:pPr>
              <w:ind w:right="189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recognise and use the terms letter, capital letter, word, singular, plural, sentence, punctuation, full stop, question mark and exclamation mark.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18630A22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300" w:type="dxa"/>
        <w:tblInd w:w="-671" w:type="dxa"/>
        <w:tblCellMar>
          <w:left w:w="390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1402"/>
        <w:gridCol w:w="4633"/>
        <w:gridCol w:w="4632"/>
        <w:gridCol w:w="4633"/>
      </w:tblGrid>
      <w:tr w:rsidR="00780B81" w14:paraId="48DB8C7F" w14:textId="77777777">
        <w:trPr>
          <w:trHeight w:val="8584"/>
        </w:trPr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2A887D90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5145D487" w14:textId="77777777" w:rsidR="00780B81" w:rsidRDefault="00171A16">
            <w:pPr>
              <w:numPr>
                <w:ilvl w:val="0"/>
                <w:numId w:val="3"/>
              </w:numPr>
              <w:spacing w:after="157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car, park); </w:t>
            </w:r>
          </w:p>
          <w:p w14:paraId="7EF7295D" w14:textId="77777777" w:rsidR="00780B81" w:rsidRDefault="00171A1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green, week); </w:t>
            </w:r>
          </w:p>
          <w:p w14:paraId="6AFACB52" w14:textId="77777777" w:rsidR="00780B81" w:rsidRDefault="00171A16">
            <w:pPr>
              <w:numPr>
                <w:ilvl w:val="0"/>
                <w:numId w:val="3"/>
              </w:numPr>
              <w:spacing w:after="159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ea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sea, dream); </w:t>
            </w:r>
          </w:p>
          <w:p w14:paraId="3256F06B" w14:textId="77777777" w:rsidR="00780B81" w:rsidRDefault="00171A16">
            <w:pPr>
              <w:numPr>
                <w:ilvl w:val="0"/>
                <w:numId w:val="3"/>
              </w:numPr>
              <w:spacing w:after="155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ea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meant, bread); </w:t>
            </w:r>
          </w:p>
          <w:p w14:paraId="4C51F470" w14:textId="77777777" w:rsidR="00780B81" w:rsidRDefault="00171A16">
            <w:pPr>
              <w:numPr>
                <w:ilvl w:val="0"/>
                <w:numId w:val="3"/>
              </w:numPr>
              <w:spacing w:after="154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‘er’ stressed sound (e.g. her, person); </w:t>
            </w:r>
          </w:p>
          <w:p w14:paraId="7F1B5608" w14:textId="77777777" w:rsidR="00780B81" w:rsidRDefault="00171A16">
            <w:pPr>
              <w:numPr>
                <w:ilvl w:val="0"/>
                <w:numId w:val="3"/>
              </w:num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‘er’ unstressed schwa sound (e.g. better, under); </w:t>
            </w:r>
          </w:p>
          <w:p w14:paraId="56C07FF1" w14:textId="77777777" w:rsidR="00780B81" w:rsidRDefault="00171A16">
            <w:pPr>
              <w:numPr>
                <w:ilvl w:val="0"/>
                <w:numId w:val="3"/>
              </w:numPr>
              <w:spacing w:after="170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ir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girl, first, third); </w:t>
            </w:r>
          </w:p>
          <w:p w14:paraId="31F93750" w14:textId="77777777" w:rsidR="00780B81" w:rsidRDefault="00171A16">
            <w:pPr>
              <w:numPr>
                <w:ilvl w:val="0"/>
                <w:numId w:val="3"/>
              </w:numPr>
              <w:spacing w:after="159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ur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turn, church); </w:t>
            </w:r>
          </w:p>
          <w:p w14:paraId="40CBCE15" w14:textId="77777777" w:rsidR="00780B81" w:rsidRDefault="00171A16">
            <w:pPr>
              <w:numPr>
                <w:ilvl w:val="0"/>
                <w:numId w:val="3"/>
              </w:numPr>
              <w:spacing w:after="157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oo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food, soon); </w:t>
            </w:r>
          </w:p>
          <w:p w14:paraId="65ADC32F" w14:textId="77777777" w:rsidR="00780B81" w:rsidRDefault="00171A1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oo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book, good); </w:t>
            </w:r>
          </w:p>
          <w:p w14:paraId="5625CDD2" w14:textId="77777777" w:rsidR="00780B81" w:rsidRDefault="00171A16">
            <w:pPr>
              <w:numPr>
                <w:ilvl w:val="0"/>
                <w:numId w:val="3"/>
              </w:numPr>
              <w:spacing w:line="434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oa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road, coach); </w:t>
            </w:r>
            <w:r>
              <w:rPr>
                <w:color w:val="292526"/>
                <w:sz w:val="18"/>
              </w:rPr>
              <w:t>-</w:t>
            </w:r>
            <w:r>
              <w:rPr>
                <w:rFonts w:ascii="Arial" w:eastAsia="Arial" w:hAnsi="Arial" w:cs="Arial"/>
                <w:color w:val="292526"/>
                <w:sz w:val="18"/>
              </w:rPr>
              <w:t xml:space="preserve">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oe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toe, goes); </w:t>
            </w:r>
          </w:p>
          <w:p w14:paraId="0355D2C6" w14:textId="77777777" w:rsidR="00780B81" w:rsidRPr="00D47FFE" w:rsidRDefault="00171A16">
            <w:pPr>
              <w:numPr>
                <w:ilvl w:val="0"/>
                <w:numId w:val="3"/>
              </w:numPr>
              <w:rPr>
                <w:lang w:val="fr-FR"/>
              </w:rPr>
            </w:pPr>
            <w:r w:rsidRPr="00D47FFE">
              <w:rPr>
                <w:rFonts w:ascii="Arial" w:eastAsia="Arial" w:hAnsi="Arial" w:cs="Arial"/>
                <w:color w:val="292526"/>
                <w:sz w:val="18"/>
                <w:lang w:val="fr-FR"/>
              </w:rPr>
              <w:t xml:space="preserve">‘ou’ (e.g. </w:t>
            </w:r>
            <w:proofErr w:type="spellStart"/>
            <w:r w:rsidRPr="00D47FFE">
              <w:rPr>
                <w:rFonts w:ascii="Arial" w:eastAsia="Arial" w:hAnsi="Arial" w:cs="Arial"/>
                <w:color w:val="292526"/>
                <w:sz w:val="18"/>
                <w:lang w:val="fr-FR"/>
              </w:rPr>
              <w:t>loud</w:t>
            </w:r>
            <w:proofErr w:type="spellEnd"/>
            <w:r w:rsidRPr="00D47FFE">
              <w:rPr>
                <w:rFonts w:ascii="Arial" w:eastAsia="Arial" w:hAnsi="Arial" w:cs="Arial"/>
                <w:color w:val="292526"/>
                <w:sz w:val="18"/>
                <w:lang w:val="fr-FR"/>
              </w:rPr>
              <w:t xml:space="preserve">, </w:t>
            </w:r>
            <w:proofErr w:type="spellStart"/>
            <w:r w:rsidRPr="00D47FFE">
              <w:rPr>
                <w:rFonts w:ascii="Arial" w:eastAsia="Arial" w:hAnsi="Arial" w:cs="Arial"/>
                <w:color w:val="292526"/>
                <w:sz w:val="18"/>
                <w:lang w:val="fr-FR"/>
              </w:rPr>
              <w:t>sound</w:t>
            </w:r>
            <w:proofErr w:type="spellEnd"/>
            <w:r w:rsidRPr="00D47FFE">
              <w:rPr>
                <w:rFonts w:ascii="Arial" w:eastAsia="Arial" w:hAnsi="Arial" w:cs="Arial"/>
                <w:color w:val="292526"/>
                <w:sz w:val="18"/>
                <w:lang w:val="fr-FR"/>
              </w:rPr>
              <w:t xml:space="preserve">); </w:t>
            </w:r>
          </w:p>
          <w:p w14:paraId="0E83B579" w14:textId="77777777" w:rsidR="00780B81" w:rsidRDefault="00171A16">
            <w:pPr>
              <w:numPr>
                <w:ilvl w:val="0"/>
                <w:numId w:val="3"/>
              </w:numPr>
              <w:spacing w:after="158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‘ow’ (e.g. brown, down); </w:t>
            </w:r>
          </w:p>
          <w:p w14:paraId="6DD597A1" w14:textId="77777777" w:rsidR="00780B81" w:rsidRDefault="00171A16">
            <w:pPr>
              <w:numPr>
                <w:ilvl w:val="0"/>
                <w:numId w:val="3"/>
              </w:numPr>
              <w:spacing w:after="158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‘ow’ (e.g. own, show); </w:t>
            </w:r>
          </w:p>
          <w:p w14:paraId="3626EFEE" w14:textId="77777777" w:rsidR="00780B81" w:rsidRDefault="00171A1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ue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true, rescue, Tuesday); </w:t>
            </w:r>
          </w:p>
          <w:p w14:paraId="0ECF3B6E" w14:textId="77777777" w:rsidR="00780B81" w:rsidRDefault="00171A16">
            <w:pPr>
              <w:spacing w:after="61"/>
              <w:ind w:left="79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ew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new, threw); </w:t>
            </w:r>
          </w:p>
          <w:p w14:paraId="3F27A6C1" w14:textId="77777777" w:rsidR="00780B81" w:rsidRPr="00D47FFE" w:rsidRDefault="00171A16">
            <w:pPr>
              <w:numPr>
                <w:ilvl w:val="0"/>
                <w:numId w:val="3"/>
              </w:numPr>
              <w:spacing w:after="158"/>
              <w:rPr>
                <w:lang w:val="de-DE"/>
              </w:rPr>
            </w:pPr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>‘</w:t>
            </w:r>
            <w:proofErr w:type="spellStart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>ie</w:t>
            </w:r>
            <w:proofErr w:type="spellEnd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 xml:space="preserve">’ (e.g. </w:t>
            </w:r>
            <w:proofErr w:type="spellStart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>lie</w:t>
            </w:r>
            <w:proofErr w:type="spellEnd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 xml:space="preserve">, </w:t>
            </w:r>
            <w:proofErr w:type="spellStart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>dried</w:t>
            </w:r>
            <w:proofErr w:type="spellEnd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 xml:space="preserve">); </w:t>
            </w:r>
          </w:p>
          <w:p w14:paraId="6F351200" w14:textId="77777777" w:rsidR="00780B81" w:rsidRDefault="00171A16">
            <w:pPr>
              <w:numPr>
                <w:ilvl w:val="0"/>
                <w:numId w:val="3"/>
              </w:numPr>
              <w:spacing w:after="159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chief, field); </w:t>
            </w:r>
          </w:p>
          <w:p w14:paraId="62008CAC" w14:textId="77777777" w:rsidR="00780B81" w:rsidRDefault="00171A16">
            <w:pPr>
              <w:numPr>
                <w:ilvl w:val="0"/>
                <w:numId w:val="3"/>
              </w:numPr>
              <w:spacing w:after="158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igh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bright, right); </w:t>
            </w:r>
          </w:p>
          <w:p w14:paraId="4A219A4B" w14:textId="77777777" w:rsidR="00780B81" w:rsidRDefault="00171A16">
            <w:pPr>
              <w:numPr>
                <w:ilvl w:val="0"/>
                <w:numId w:val="3"/>
              </w:numPr>
              <w:spacing w:after="158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‘or’ (e.g. short, morning); </w:t>
            </w:r>
          </w:p>
          <w:p w14:paraId="06291A19" w14:textId="77777777" w:rsidR="00780B81" w:rsidRDefault="00171A16">
            <w:pPr>
              <w:numPr>
                <w:ilvl w:val="0"/>
                <w:numId w:val="3"/>
              </w:numPr>
              <w:spacing w:after="157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‘ore’ (e.g. before, shore); </w:t>
            </w:r>
          </w:p>
          <w:p w14:paraId="71DAE54E" w14:textId="77777777" w:rsidR="00780B81" w:rsidRDefault="00171A16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‘aw’ (e.g. yawn, crawl);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9BD253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5E0B70E" w14:textId="77777777" w:rsidR="00780B81" w:rsidRDefault="00780B81"/>
        </w:tc>
      </w:tr>
    </w:tbl>
    <w:p w14:paraId="29A9BA15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300" w:type="dxa"/>
        <w:tblInd w:w="-671" w:type="dxa"/>
        <w:tblCellMar>
          <w:left w:w="109" w:type="dxa"/>
          <w:bottom w:w="35" w:type="dxa"/>
          <w:right w:w="60" w:type="dxa"/>
        </w:tblCellMar>
        <w:tblLook w:val="04A0" w:firstRow="1" w:lastRow="0" w:firstColumn="1" w:lastColumn="0" w:noHBand="0" w:noVBand="1"/>
      </w:tblPr>
      <w:tblGrid>
        <w:gridCol w:w="1402"/>
        <w:gridCol w:w="4633"/>
        <w:gridCol w:w="4632"/>
        <w:gridCol w:w="4633"/>
      </w:tblGrid>
      <w:tr w:rsidR="00780B81" w14:paraId="3D3E6D54" w14:textId="77777777">
        <w:trPr>
          <w:trHeight w:val="8917"/>
        </w:trPr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6F547837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1694C5DA" w14:textId="77777777" w:rsidR="00780B81" w:rsidRPr="00D47FFE" w:rsidRDefault="00171A16">
            <w:pPr>
              <w:numPr>
                <w:ilvl w:val="0"/>
                <w:numId w:val="4"/>
              </w:numPr>
              <w:spacing w:after="158"/>
              <w:ind w:hanging="91"/>
              <w:rPr>
                <w:lang w:val="de-DE"/>
              </w:rPr>
            </w:pPr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 xml:space="preserve">‘au’ (e.g. </w:t>
            </w:r>
            <w:proofErr w:type="spellStart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>author</w:t>
            </w:r>
            <w:proofErr w:type="spellEnd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 xml:space="preserve">, </w:t>
            </w:r>
            <w:proofErr w:type="spellStart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>haunt</w:t>
            </w:r>
            <w:proofErr w:type="spellEnd"/>
            <w:r w:rsidRPr="00D47FFE">
              <w:rPr>
                <w:rFonts w:ascii="Arial" w:eastAsia="Arial" w:hAnsi="Arial" w:cs="Arial"/>
                <w:color w:val="292526"/>
                <w:sz w:val="18"/>
                <w:lang w:val="de-DE"/>
              </w:rPr>
              <w:t xml:space="preserve">); </w:t>
            </w:r>
          </w:p>
          <w:p w14:paraId="6476F703" w14:textId="77777777" w:rsidR="00780B81" w:rsidRDefault="00171A16">
            <w:pPr>
              <w:numPr>
                <w:ilvl w:val="0"/>
                <w:numId w:val="4"/>
              </w:numPr>
              <w:spacing w:after="159"/>
              <w:ind w:hanging="91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‘air’ (e.g. hair, chair); </w:t>
            </w:r>
          </w:p>
          <w:p w14:paraId="42EF1E7C" w14:textId="77777777" w:rsidR="00780B81" w:rsidRDefault="00171A16">
            <w:pPr>
              <w:numPr>
                <w:ilvl w:val="0"/>
                <w:numId w:val="4"/>
              </w:numPr>
              <w:spacing w:after="156"/>
              <w:ind w:hanging="91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‘ear’ (e.g. beard, near, year); </w:t>
            </w:r>
          </w:p>
          <w:p w14:paraId="6A714034" w14:textId="77777777" w:rsidR="00780B81" w:rsidRDefault="00171A16">
            <w:pPr>
              <w:numPr>
                <w:ilvl w:val="0"/>
                <w:numId w:val="4"/>
              </w:numPr>
              <w:spacing w:after="156"/>
              <w:ind w:hanging="91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‘ear’ (e.g. bear, pear, wear); </w:t>
            </w:r>
          </w:p>
          <w:p w14:paraId="15B8FDD5" w14:textId="77777777" w:rsidR="00780B81" w:rsidRDefault="00171A16">
            <w:pPr>
              <w:numPr>
                <w:ilvl w:val="0"/>
                <w:numId w:val="4"/>
              </w:numPr>
              <w:spacing w:after="153"/>
              <w:ind w:hanging="91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‘are’ (e.g. bare, dare, scared); </w:t>
            </w:r>
          </w:p>
          <w:p w14:paraId="74EEA047" w14:textId="77777777" w:rsidR="00780B81" w:rsidRDefault="00171A16">
            <w:pPr>
              <w:numPr>
                <w:ilvl w:val="0"/>
                <w:numId w:val="5"/>
              </w:numPr>
              <w:spacing w:after="172" w:line="252" w:lineRule="auto"/>
              <w:ind w:hanging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spelling words ending with –y (e.g. funny, party, family); </w:t>
            </w:r>
          </w:p>
          <w:p w14:paraId="0187C413" w14:textId="77777777" w:rsidR="00780B81" w:rsidRDefault="00171A16">
            <w:pPr>
              <w:numPr>
                <w:ilvl w:val="0"/>
                <w:numId w:val="5"/>
              </w:numPr>
              <w:spacing w:line="262" w:lineRule="auto"/>
              <w:ind w:hanging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>spelling new consonants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ph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 and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wh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dolphin, alphabet, wheel, while); </w:t>
            </w:r>
          </w:p>
          <w:p w14:paraId="5079BF2E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using ‘k’ for the /k/ sound (e.g. sketch, kit, skin). </w:t>
            </w:r>
          </w:p>
          <w:p w14:paraId="69A81CFA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16CA33F" w14:textId="77777777" w:rsidR="00780B81" w:rsidRDefault="00780B81">
            <w:pPr>
              <w:spacing w:after="43"/>
              <w:ind w:left="360"/>
            </w:pPr>
            <w:hyperlink r:id="rId5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Prefixes and Suffixes</w:t>
              </w:r>
            </w:hyperlink>
            <w:hyperlink r:id="rId5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6FBF8E76" w14:textId="77777777" w:rsidR="00780B81" w:rsidRDefault="00171A16">
            <w:pPr>
              <w:spacing w:after="1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-s and -es to form regular plurals correctly. </w:t>
            </w:r>
          </w:p>
          <w:p w14:paraId="22C93855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prefix ‘un-’ accurately. </w:t>
            </w:r>
          </w:p>
          <w:p w14:paraId="1C82EB46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6588A076" w14:textId="77777777" w:rsidR="00780B81" w:rsidRDefault="00171A16">
            <w:pPr>
              <w:spacing w:line="241" w:lineRule="auto"/>
              <w:ind w:right="31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successfully add the suffixes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, –ed, –er and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to root words where no change is needed in the spelling of the root words (e.g. helped, quickest). </w:t>
            </w:r>
          </w:p>
          <w:p w14:paraId="4580CC5F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92D3BDD" w14:textId="77777777" w:rsidR="00780B81" w:rsidRDefault="00780B81">
            <w:pPr>
              <w:spacing w:after="50"/>
              <w:ind w:left="360"/>
            </w:pPr>
            <w:hyperlink r:id="rId5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Further</w:t>
              </w:r>
            </w:hyperlink>
            <w:hyperlink r:id="rId53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5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Spelling Conventions</w:t>
              </w:r>
            </w:hyperlink>
            <w:hyperlink r:id="rId5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575E87F1" w14:textId="77777777" w:rsidR="00780B81" w:rsidRDefault="00171A16">
            <w:pPr>
              <w:spacing w:after="166" w:line="262" w:lineRule="auto"/>
              <w:ind w:left="3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simple compound words (e.g. dustbin, football). </w:t>
            </w:r>
          </w:p>
          <w:p w14:paraId="60920FBA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read words that they have spelt. </w:t>
            </w:r>
          </w:p>
          <w:p w14:paraId="5E7230FA" w14:textId="77777777" w:rsidR="00780B81" w:rsidRDefault="00171A16">
            <w:pPr>
              <w:spacing w:line="241" w:lineRule="auto"/>
              <w:ind w:right="173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take part in the process of segmenting spoken words into phonemes before choosing graphemes to represent those  phonemes. </w:t>
            </w:r>
          </w:p>
          <w:p w14:paraId="5DCDE1ED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3E612BA5" w14:textId="77777777" w:rsidR="00780B81" w:rsidRDefault="00780B81">
            <w:pPr>
              <w:spacing w:after="31"/>
            </w:pPr>
            <w:hyperlink r:id="rId5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Letter Formation, Placement and Positioning</w:t>
              </w:r>
            </w:hyperlink>
            <w:hyperlink r:id="rId5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30D43E05" w14:textId="77777777" w:rsidR="00780B81" w:rsidRDefault="00171A16">
            <w:pPr>
              <w:spacing w:after="168" w:line="245" w:lineRule="auto"/>
              <w:ind w:right="40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 lower case and capital letters in the correct direction, starting and finishing in the right place with a good level of consistency. </w:t>
            </w:r>
          </w:p>
          <w:p w14:paraId="595C20EE" w14:textId="77777777" w:rsidR="00780B81" w:rsidRDefault="00171A16">
            <w:pPr>
              <w:ind w:left="36" w:right="448" w:hanging="3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sit correctly at a table, holding a pencil comfortably and correctly.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681F81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8D77EC" w14:textId="77777777" w:rsidR="00780B81" w:rsidRDefault="00780B81"/>
        </w:tc>
      </w:tr>
    </w:tbl>
    <w:p w14:paraId="1EF50C21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292" w:type="dxa"/>
        <w:tblInd w:w="-663" w:type="dxa"/>
        <w:tblCellMar>
          <w:top w:w="28" w:type="dxa"/>
          <w:left w:w="109" w:type="dxa"/>
          <w:bottom w:w="25" w:type="dxa"/>
          <w:right w:w="108" w:type="dxa"/>
        </w:tblCellMar>
        <w:tblLook w:val="04A0" w:firstRow="1" w:lastRow="0" w:firstColumn="1" w:lastColumn="0" w:noHBand="0" w:noVBand="1"/>
      </w:tblPr>
      <w:tblGrid>
        <w:gridCol w:w="1388"/>
        <w:gridCol w:w="4639"/>
        <w:gridCol w:w="4632"/>
        <w:gridCol w:w="4633"/>
      </w:tblGrid>
      <w:tr w:rsidR="00780B81" w14:paraId="73A1A7D8" w14:textId="77777777">
        <w:trPr>
          <w:trHeight w:val="1068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39DF14F2" w14:textId="77777777" w:rsidR="00780B81" w:rsidRDefault="00780B81"/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3E336247" w14:textId="77777777" w:rsidR="00780B81" w:rsidRDefault="00171A16">
            <w:pPr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form digits 0-9. </w:t>
            </w:r>
          </w:p>
          <w:p w14:paraId="544E19E1" w14:textId="77777777" w:rsidR="00780B81" w:rsidRDefault="00171A16">
            <w:pPr>
              <w:ind w:left="366" w:right="294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understand which letters belong to which handwriting ‘families’ (i.e. letters that are formed in similar ways) and to practise these.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343AFA5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61DC9" w14:textId="77777777" w:rsidR="00780B81" w:rsidRDefault="00780B81"/>
        </w:tc>
      </w:tr>
      <w:tr w:rsidR="00780B81" w14:paraId="079324DA" w14:textId="77777777">
        <w:trPr>
          <w:trHeight w:val="7846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1BB10507" w14:textId="77777777" w:rsidR="00780B81" w:rsidRDefault="00171A16">
            <w:pPr>
              <w:ind w:righ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Year 2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11AA53F" w14:textId="77777777" w:rsidR="00780B81" w:rsidRDefault="00780B81">
            <w:pPr>
              <w:spacing w:after="33"/>
              <w:ind w:left="366"/>
            </w:pPr>
            <w:hyperlink r:id="rId5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Phonics and Spelling Rules</w:t>
              </w:r>
            </w:hyperlink>
            <w:hyperlink r:id="rId5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6425B92" w14:textId="77777777" w:rsidR="00780B81" w:rsidRDefault="00171A16">
            <w:pPr>
              <w:spacing w:after="167" w:line="244" w:lineRule="auto"/>
              <w:ind w:left="6" w:right="5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segment spoken words into phonemes and to represent these with graphemes, spelling many of these words correctly and making phonically-plausible attempts at others. </w:t>
            </w:r>
          </w:p>
          <w:p w14:paraId="5ABFC947" w14:textId="77777777" w:rsidR="00780B81" w:rsidRDefault="00171A16">
            <w:pPr>
              <w:spacing w:after="166" w:line="244" w:lineRule="auto"/>
              <w:ind w:left="6" w:right="65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recognise new ways of spelling phonemes for which one or more spellings are already known and to learn some words with each spelling, including some common homophones (e.g. bare/bear, blue/ blew, night/knight). </w:t>
            </w:r>
          </w:p>
          <w:p w14:paraId="0A998F73" w14:textId="77777777" w:rsidR="00780B81" w:rsidRDefault="00171A16">
            <w:pPr>
              <w:spacing w:after="189" w:line="245" w:lineRule="auto"/>
              <w:ind w:left="6" w:right="24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apply further Y2 spelling rules and guidance*, which includes: </w:t>
            </w:r>
          </w:p>
          <w:p w14:paraId="4020DC69" w14:textId="77777777" w:rsidR="00780B81" w:rsidRDefault="00171A16">
            <w:pPr>
              <w:numPr>
                <w:ilvl w:val="0"/>
                <w:numId w:val="6"/>
              </w:numPr>
              <w:spacing w:after="11"/>
              <w:ind w:left="500"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the /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dʒ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sound spelt as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ge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and’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dge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</w:t>
            </w:r>
          </w:p>
          <w:p w14:paraId="47B4735F" w14:textId="77777777" w:rsidR="00780B81" w:rsidRDefault="00171A16">
            <w:pPr>
              <w:spacing w:after="7" w:line="248" w:lineRule="auto"/>
              <w:ind w:left="49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fudge, huge) or spelt as ‘g‘ or ‘j’ elsewhere in words (e.g. magic, adjust); </w:t>
            </w:r>
          </w:p>
          <w:p w14:paraId="70BAEB6F" w14:textId="77777777" w:rsidR="00780B81" w:rsidRDefault="00171A16">
            <w:pPr>
              <w:spacing w:after="63"/>
              <w:ind w:left="366"/>
            </w:pPr>
            <w:r>
              <w:rPr>
                <w:rFonts w:ascii="Arial" w:eastAsia="Arial" w:hAnsi="Arial" w:cs="Arial"/>
                <w:color w:val="292526"/>
                <w:sz w:val="18"/>
              </w:rPr>
              <w:t>the /n/ sound spelt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kn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 and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gn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knock, gnaw); </w:t>
            </w:r>
          </w:p>
          <w:p w14:paraId="4DE6FF0E" w14:textId="77777777" w:rsidR="00780B81" w:rsidRDefault="00171A16">
            <w:pPr>
              <w:numPr>
                <w:ilvl w:val="0"/>
                <w:numId w:val="6"/>
              </w:numPr>
              <w:spacing w:after="153"/>
              <w:ind w:left="500"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the /r/ sound spelt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wr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write, written); </w:t>
            </w:r>
          </w:p>
          <w:p w14:paraId="31D38E22" w14:textId="77777777" w:rsidR="00780B81" w:rsidRDefault="00171A16">
            <w:pPr>
              <w:numPr>
                <w:ilvl w:val="0"/>
                <w:numId w:val="6"/>
              </w:numPr>
              <w:spacing w:line="255" w:lineRule="auto"/>
              <w:ind w:left="500"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the /l/ or /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əl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sound spelt –le (e.g. little, middle) or spelt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camel, tunnel) or spelt –al (e.g. </w:t>
            </w:r>
          </w:p>
          <w:p w14:paraId="1C008439" w14:textId="77777777" w:rsidR="00780B81" w:rsidRDefault="00171A16">
            <w:pPr>
              <w:spacing w:after="156"/>
              <w:ind w:left="498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metal, hospital) or spelt –il (e.g. fossil, nostril); </w:t>
            </w:r>
          </w:p>
          <w:p w14:paraId="5ADD3853" w14:textId="77777777" w:rsidR="00780B81" w:rsidRDefault="00171A16">
            <w:pPr>
              <w:numPr>
                <w:ilvl w:val="0"/>
                <w:numId w:val="6"/>
              </w:numPr>
              <w:ind w:left="500"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the /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aɪ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/ sound spelt </w:t>
            </w:r>
          </w:p>
          <w:p w14:paraId="73C6BC23" w14:textId="77777777" w:rsidR="00780B81" w:rsidRDefault="00171A16">
            <w:pPr>
              <w:spacing w:after="162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–y (e.g. cry, fly, July); </w:t>
            </w:r>
          </w:p>
          <w:p w14:paraId="2A2C91D0" w14:textId="77777777" w:rsidR="00780B81" w:rsidRDefault="00171A16">
            <w:pPr>
              <w:numPr>
                <w:ilvl w:val="0"/>
                <w:numId w:val="6"/>
              </w:numPr>
              <w:spacing w:line="285" w:lineRule="auto"/>
              <w:ind w:left="500"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adding –es to nouns and verbs ending in –y where the ‘y’ is changed to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before the –es </w:t>
            </w:r>
          </w:p>
          <w:p w14:paraId="0AE29F39" w14:textId="77777777" w:rsidR="00780B81" w:rsidRDefault="00171A16">
            <w:pPr>
              <w:spacing w:after="162"/>
              <w:ind w:left="498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(e.g. flies, tries, carries); </w:t>
            </w:r>
          </w:p>
          <w:p w14:paraId="33030C33" w14:textId="77777777" w:rsidR="00780B81" w:rsidRDefault="00171A16">
            <w:pPr>
              <w:numPr>
                <w:ilvl w:val="0"/>
                <w:numId w:val="6"/>
              </w:numPr>
              <w:spacing w:after="166" w:line="248" w:lineRule="auto"/>
              <w:ind w:left="500"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adding –ed,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, –er and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to a root word ending in –y (e.g. skiing, replied) and exceptions to the rules; </w:t>
            </w:r>
          </w:p>
          <w:p w14:paraId="16F7C6BD" w14:textId="77777777" w:rsidR="00780B81" w:rsidRDefault="00171A16">
            <w:pPr>
              <w:numPr>
                <w:ilvl w:val="0"/>
                <w:numId w:val="6"/>
              </w:numPr>
              <w:ind w:left="500"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adding the endings </w:t>
            </w:r>
          </w:p>
          <w:p w14:paraId="3A8FFBB4" w14:textId="77777777" w:rsidR="00780B81" w:rsidRDefault="00171A16">
            <w:pPr>
              <w:ind w:left="498"/>
            </w:pPr>
            <w:r>
              <w:rPr>
                <w:rFonts w:ascii="Arial" w:eastAsia="Arial" w:hAnsi="Arial" w:cs="Arial"/>
                <w:color w:val="292526"/>
                <w:sz w:val="18"/>
              </w:rPr>
              <w:t>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, –ed, –er,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and –y to words ending in –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0B80753" w14:textId="77777777" w:rsidR="00780B81" w:rsidRDefault="00780B81">
            <w:pPr>
              <w:spacing w:after="33"/>
            </w:pPr>
            <w:hyperlink r:id="rId6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Planning, Writing and Editing</w:t>
              </w:r>
            </w:hyperlink>
            <w:hyperlink r:id="rId6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6EFDDA4F" w14:textId="77777777" w:rsidR="00780B81" w:rsidRDefault="00171A16">
            <w:pPr>
              <w:spacing w:after="46"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 narratives about personal experiences and those of others (real and fictional). </w:t>
            </w:r>
          </w:p>
          <w:p w14:paraId="1BACFCC4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 about real events. To write simple poetry. </w:t>
            </w:r>
          </w:p>
          <w:p w14:paraId="5669AC9D" w14:textId="77777777" w:rsidR="00780B81" w:rsidRDefault="00171A16">
            <w:pPr>
              <w:ind w:left="10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F0FF2D4" w14:textId="77777777" w:rsidR="00780B81" w:rsidRDefault="00171A16">
            <w:pPr>
              <w:spacing w:after="167" w:line="244" w:lineRule="auto"/>
              <w:ind w:right="1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plan what they are going to write about, including writing down ideas and/or key words and new vocabulary </w:t>
            </w:r>
          </w:p>
          <w:p w14:paraId="11E38928" w14:textId="77777777" w:rsidR="00780B81" w:rsidRDefault="00171A16">
            <w:pPr>
              <w:spacing w:after="170" w:line="242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encapsulate what they want to say, sentence by sentence. </w:t>
            </w:r>
          </w:p>
          <w:p w14:paraId="61118AB6" w14:textId="77777777" w:rsidR="00780B81" w:rsidRDefault="00171A16">
            <w:pPr>
              <w:spacing w:after="168" w:line="245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make simple additions, revisions and corrections to their own writing by evaluating their writing with the teacher and other pupils. </w:t>
            </w:r>
          </w:p>
          <w:p w14:paraId="79035762" w14:textId="77777777" w:rsidR="00780B81" w:rsidRDefault="00171A16">
            <w:pPr>
              <w:spacing w:after="171" w:line="242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reread to check that their writing makes sense and that the correct tense is used throughout. </w:t>
            </w:r>
          </w:p>
          <w:p w14:paraId="103C40B1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proof read to check for errors in spelling, </w:t>
            </w:r>
          </w:p>
          <w:p w14:paraId="728A83F7" w14:textId="77777777" w:rsidR="00780B81" w:rsidRDefault="00171A16">
            <w:pPr>
              <w:spacing w:after="2"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grammar and punctuation (e.g. to check that the ends of sentences are punctuated correctly).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6F58760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4575666" w14:textId="77777777" w:rsidR="00780B81" w:rsidRDefault="00171A16"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Awareness of Audience, Purpose and Structure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59A6FCE" w14:textId="77777777" w:rsidR="00780B81" w:rsidRDefault="00171A16">
            <w:pPr>
              <w:spacing w:after="5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0C00922" w14:textId="77777777" w:rsidR="00780B81" w:rsidRDefault="00171A16">
            <w:pPr>
              <w:spacing w:after="168" w:line="245" w:lineRule="auto"/>
              <w:ind w:right="15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 for different purposes with an awareness of an increased amount of fiction and non-fiction structures. </w:t>
            </w:r>
          </w:p>
          <w:p w14:paraId="622B01EA" w14:textId="77777777" w:rsidR="00780B81" w:rsidRDefault="00171A16">
            <w:pPr>
              <w:spacing w:after="170" w:line="243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new vocabulary from their reading, their discussions about it (one- to-one and as a whole class) and from their wider experiences. </w:t>
            </w:r>
          </w:p>
          <w:p w14:paraId="26F5606D" w14:textId="77777777" w:rsidR="00780B81" w:rsidRDefault="00171A16">
            <w:pPr>
              <w:spacing w:after="34" w:line="242" w:lineRule="auto"/>
              <w:ind w:right="274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read aloud what they have written with appropriate intonation to make the meaning clear.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E81028D" w14:textId="77777777" w:rsidR="00780B81" w:rsidRDefault="00171A16">
            <w:pPr>
              <w:spacing w:after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4BA39B" w14:textId="77777777" w:rsidR="00780B81" w:rsidRDefault="00171A16">
            <w:pPr>
              <w:ind w:left="36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ED0369E" w14:textId="77777777" w:rsidR="00780B81" w:rsidRDefault="00780B81">
            <w:pPr>
              <w:spacing w:after="28"/>
            </w:pPr>
            <w:hyperlink r:id="rId6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Sentence Construction and Tense</w:t>
              </w:r>
            </w:hyperlink>
            <w:hyperlink r:id="rId63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54CC25E9" w14:textId="77777777" w:rsidR="00780B81" w:rsidRDefault="00171A16">
            <w:pPr>
              <w:spacing w:after="168"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present tense and the past tense mostly correctly and consistently. </w:t>
            </w:r>
          </w:p>
          <w:p w14:paraId="36D745AB" w14:textId="77777777" w:rsidR="00780B81" w:rsidRDefault="00171A16">
            <w:pPr>
              <w:spacing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form sentences with different forms: statement, question, exclamation, command. </w:t>
            </w:r>
          </w:p>
          <w:p w14:paraId="7B988BC8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6376F9E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>To use some features of written Standard English.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7C1D2E5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1C47482" w14:textId="77777777" w:rsidR="00780B81" w:rsidRDefault="00780B81" w:rsidP="007173EB">
            <w:pPr>
              <w:spacing w:after="48"/>
            </w:pPr>
            <w:hyperlink r:id="rId6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Phrases</w:t>
              </w:r>
            </w:hyperlink>
            <w:hyperlink r:id="rId65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6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and Clauses</w:t>
              </w:r>
            </w:hyperlink>
            <w:hyperlink r:id="rId6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08B6667D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using co-ordination (or/and/but). </w:t>
            </w:r>
          </w:p>
          <w:p w14:paraId="588672EB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some subordination (when/if/ that/because). </w:t>
            </w:r>
          </w:p>
          <w:p w14:paraId="38F39356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3682EA5" w14:textId="77777777" w:rsidR="00780B81" w:rsidRDefault="00171A16">
            <w:pPr>
              <w:spacing w:after="2"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To use expanded noun phrases to describe and specify (e.g. the blue butterfly).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ED25910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6AFB505" w14:textId="77777777" w:rsidR="00780B81" w:rsidRDefault="00780B81" w:rsidP="007173EB">
            <w:pPr>
              <w:spacing w:after="48"/>
            </w:pPr>
            <w:hyperlink r:id="rId6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Punctuation</w:t>
              </w:r>
            </w:hyperlink>
            <w:hyperlink r:id="rId6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DC0648B" w14:textId="77777777" w:rsidR="00780B81" w:rsidRDefault="00171A16" w:rsidP="007173EB">
            <w:pPr>
              <w:spacing w:after="173" w:line="237" w:lineRule="auto"/>
              <w:ind w:left="72" w:hanging="2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full range of punctuation taught at key stage 1 mostly correctly including: </w:t>
            </w:r>
          </w:p>
          <w:p w14:paraId="58DE1FA2" w14:textId="77777777" w:rsidR="00780B81" w:rsidRDefault="00171A16" w:rsidP="007173EB">
            <w:pPr>
              <w:numPr>
                <w:ilvl w:val="0"/>
                <w:numId w:val="7"/>
              </w:numPr>
              <w:spacing w:after="166" w:line="245" w:lineRule="auto"/>
              <w:ind w:left="72" w:right="320" w:hanging="6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capital letters, full stops, question marks and exclamation marks; </w:t>
            </w:r>
          </w:p>
          <w:p w14:paraId="5C705C7F" w14:textId="77777777" w:rsidR="00780B81" w:rsidRDefault="00171A16" w:rsidP="007173EB">
            <w:pPr>
              <w:numPr>
                <w:ilvl w:val="0"/>
                <w:numId w:val="7"/>
              </w:numPr>
              <w:spacing w:line="245" w:lineRule="auto"/>
              <w:ind w:left="72" w:right="320" w:hanging="6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commas to separate lists; apostrophes to mark singular possession and contractions. </w:t>
            </w:r>
          </w:p>
          <w:p w14:paraId="5D995B63" w14:textId="77777777" w:rsidR="00780B81" w:rsidRDefault="00171A16" w:rsidP="007173EB">
            <w:pPr>
              <w:ind w:left="7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F53CA57" w14:textId="77777777" w:rsidR="00780B81" w:rsidRDefault="00780B81">
            <w:hyperlink r:id="rId7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Terminology</w:t>
              </w:r>
            </w:hyperlink>
            <w:hyperlink r:id="rId7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C866298" w14:textId="77777777" w:rsidR="00780B81" w:rsidRDefault="00171A16" w:rsidP="007173EB">
            <w:pPr>
              <w:spacing w:line="242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recognise and use the terms noun, noun phrase, statement, question, exclamation, command, </w:t>
            </w:r>
          </w:p>
          <w:p w14:paraId="3A8125C7" w14:textId="77777777" w:rsidR="00780B81" w:rsidRDefault="00171A16" w:rsidP="007173EB">
            <w:r>
              <w:rPr>
                <w:rFonts w:ascii="Arial" w:eastAsia="Arial" w:hAnsi="Arial" w:cs="Arial"/>
                <w:color w:val="292526"/>
                <w:sz w:val="18"/>
              </w:rPr>
              <w:t>compound, suffix, adjective, adverb, verb, present tense, past tense, apostrophe and comma.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32F985B4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300" w:type="dxa"/>
        <w:tblInd w:w="-671" w:type="dxa"/>
        <w:tblCellMar>
          <w:top w:w="37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1402"/>
        <w:gridCol w:w="4633"/>
        <w:gridCol w:w="4632"/>
        <w:gridCol w:w="4633"/>
      </w:tblGrid>
      <w:tr w:rsidR="00780B81" w14:paraId="16638615" w14:textId="77777777">
        <w:trPr>
          <w:trHeight w:val="8584"/>
        </w:trPr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298B214F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89A226" w14:textId="77777777" w:rsidR="00780B81" w:rsidRDefault="00171A16">
            <w:pPr>
              <w:ind w:left="49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e with </w:t>
            </w:r>
          </w:p>
          <w:p w14:paraId="101E6C77" w14:textId="77777777" w:rsidR="00780B81" w:rsidRDefault="00171A16">
            <w:pPr>
              <w:spacing w:after="158"/>
              <w:ind w:right="116"/>
              <w:jc w:val="center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a consonant before (including exceptions); </w:t>
            </w:r>
          </w:p>
          <w:p w14:paraId="7A33D0D7" w14:textId="77777777" w:rsidR="00780B81" w:rsidRDefault="00171A16">
            <w:pPr>
              <w:numPr>
                <w:ilvl w:val="0"/>
                <w:numId w:val="8"/>
              </w:numPr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adding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, –ed, </w:t>
            </w:r>
          </w:p>
          <w:p w14:paraId="30DFD07A" w14:textId="77777777" w:rsidR="00780B81" w:rsidRDefault="00171A16">
            <w:pPr>
              <w:spacing w:line="240" w:lineRule="auto"/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>–er,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est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and –y to words of one syllable ending in a single consonant letter after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asingle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vowel letter </w:t>
            </w:r>
          </w:p>
          <w:p w14:paraId="154DA247" w14:textId="77777777" w:rsidR="00780B81" w:rsidRDefault="00171A16">
            <w:pPr>
              <w:spacing w:after="110" w:line="320" w:lineRule="auto"/>
              <w:ind w:left="497" w:right="2262" w:hanging="137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(including exceptions); </w:t>
            </w:r>
          </w:p>
          <w:p w14:paraId="5E573BFB" w14:textId="77777777" w:rsidR="00780B81" w:rsidRDefault="00171A16">
            <w:pPr>
              <w:numPr>
                <w:ilvl w:val="0"/>
                <w:numId w:val="8"/>
              </w:numPr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the /ɔ:/ sound (or) spelt ‘a’ before ‘l’ and ’ll’ (e.g. </w:t>
            </w:r>
          </w:p>
          <w:p w14:paraId="53A5033E" w14:textId="77777777" w:rsidR="00780B81" w:rsidRDefault="00171A16">
            <w:pPr>
              <w:spacing w:after="164"/>
              <w:ind w:left="49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ball, always); </w:t>
            </w:r>
          </w:p>
          <w:p w14:paraId="7C7A5369" w14:textId="77777777" w:rsidR="00780B81" w:rsidRDefault="00171A16">
            <w:pPr>
              <w:numPr>
                <w:ilvl w:val="0"/>
                <w:numId w:val="8"/>
              </w:numPr>
              <w:spacing w:after="167" w:line="250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the /ʌ/ sound spelt ‘o’ (e.g. other, mother, brother); </w:t>
            </w:r>
          </w:p>
          <w:p w14:paraId="7BDEE6F1" w14:textId="77777777" w:rsidR="00780B81" w:rsidRDefault="00171A16">
            <w:pPr>
              <w:numPr>
                <w:ilvl w:val="0"/>
                <w:numId w:val="8"/>
              </w:numPr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the /i:/ sound spelt </w:t>
            </w:r>
          </w:p>
          <w:p w14:paraId="314E98DF" w14:textId="77777777" w:rsidR="00780B81" w:rsidRDefault="00171A16">
            <w:pPr>
              <w:spacing w:after="172" w:line="248" w:lineRule="auto"/>
              <w:ind w:left="492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: the plural forms of these words are made by the addition of -s (e.g. donkeys, monkeys); </w:t>
            </w:r>
          </w:p>
          <w:p w14:paraId="2F4B7D74" w14:textId="77777777" w:rsidR="00780B81" w:rsidRDefault="00171A16">
            <w:pPr>
              <w:numPr>
                <w:ilvl w:val="0"/>
                <w:numId w:val="8"/>
              </w:numPr>
              <w:spacing w:after="183" w:line="247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the /ɒ/ sound spelt ‘a’ after ‘w’ and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qu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want, quantity, squash) </w:t>
            </w:r>
          </w:p>
          <w:p w14:paraId="7E1887D4" w14:textId="77777777" w:rsidR="00780B81" w:rsidRDefault="00171A16">
            <w:pPr>
              <w:numPr>
                <w:ilvl w:val="0"/>
                <w:numId w:val="8"/>
              </w:numPr>
              <w:spacing w:after="182" w:line="253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the /ɜ:/ sound spelt ‘or’ after ‘w’ (e.g. word, work, worm); </w:t>
            </w:r>
          </w:p>
          <w:p w14:paraId="0E1FD52B" w14:textId="77777777" w:rsidR="00780B81" w:rsidRDefault="00171A16">
            <w:pPr>
              <w:numPr>
                <w:ilvl w:val="0"/>
                <w:numId w:val="8"/>
              </w:numPr>
              <w:spacing w:line="250" w:lineRule="auto"/>
              <w:ind w:hanging="362"/>
            </w:pPr>
            <w:r>
              <w:rPr>
                <w:rFonts w:ascii="Arial" w:eastAsia="Arial" w:hAnsi="Arial" w:cs="Arial"/>
                <w:color w:val="292526"/>
                <w:sz w:val="18"/>
              </w:rPr>
              <w:t>the /ɔ:/ sound spelt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after ‘w’ (e.g. warm, towards); </w:t>
            </w:r>
          </w:p>
          <w:p w14:paraId="76417D8D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the /ʒ/ sound spelt ‘s’ (e.g. television, usual). </w:t>
            </w:r>
          </w:p>
          <w:p w14:paraId="497A8D7F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D9323F7" w14:textId="77777777" w:rsidR="00780B81" w:rsidRDefault="00780B81">
            <w:hyperlink r:id="rId7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Common Exception</w:t>
              </w:r>
            </w:hyperlink>
            <w:hyperlink r:id="rId73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292526"/>
                <w:sz w:val="18"/>
                <w:u w:val="single" w:color="292526"/>
              </w:rPr>
              <w:t>Word</w:t>
            </w:r>
            <w:r>
              <w:rPr>
                <w:rFonts w:ascii="Arial" w:eastAsia="Arial" w:hAnsi="Arial" w:cs="Arial"/>
                <w:b/>
                <w:color w:val="292526"/>
                <w:sz w:val="18"/>
              </w:rPr>
              <w:t xml:space="preserve"> </w:t>
            </w:r>
          </w:p>
          <w:p w14:paraId="10D7AAFA" w14:textId="77777777" w:rsidR="00780B81" w:rsidRDefault="00171A16">
            <w:pPr>
              <w:spacing w:line="239" w:lineRule="auto"/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most Y1 and Y2 common exception words correctly. </w:t>
            </w:r>
          </w:p>
          <w:p w14:paraId="3CC6F031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36F96A8F" w14:textId="77777777" w:rsidR="00780B81" w:rsidRDefault="00780B81">
            <w:pPr>
              <w:spacing w:after="43"/>
            </w:pPr>
            <w:hyperlink r:id="rId7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Prefixes and Suffixes</w:t>
              </w:r>
            </w:hyperlink>
            <w:hyperlink r:id="rId7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1979B2DD" w14:textId="77777777" w:rsidR="00780B81" w:rsidRDefault="00171A16">
            <w:pPr>
              <w:spacing w:line="250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add suffixes to spell most words correctly in their writing, e.g.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ment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, </w:t>
            </w:r>
          </w:p>
          <w:p w14:paraId="6CCF83A0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>–ness,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ful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, –less,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ly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. </w:t>
            </w:r>
          </w:p>
          <w:p w14:paraId="6FF98BEE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37A1E93" w14:textId="77777777" w:rsidR="00780B81" w:rsidRDefault="00780B81">
            <w:pPr>
              <w:spacing w:after="52"/>
            </w:pPr>
            <w:hyperlink r:id="rId7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Further</w:t>
              </w:r>
            </w:hyperlink>
            <w:hyperlink r:id="rId77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7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Spelling Conventions</w:t>
              </w:r>
            </w:hyperlink>
            <w:hyperlink r:id="rId7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0EF3C3A6" w14:textId="77777777" w:rsidR="00780B81" w:rsidRDefault="00171A16">
            <w:pPr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more words with contracted forms, e.g. can’t, didn’t, hasn’t, couldn’t, it’s, I’ll.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8A56D67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62E7CD" w14:textId="77777777" w:rsidR="00780B81" w:rsidRDefault="00780B81"/>
        </w:tc>
      </w:tr>
    </w:tbl>
    <w:p w14:paraId="031B889B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292" w:type="dxa"/>
        <w:tblInd w:w="-663" w:type="dxa"/>
        <w:tblCellMar>
          <w:top w:w="28" w:type="dxa"/>
          <w:left w:w="109" w:type="dxa"/>
          <w:bottom w:w="23" w:type="dxa"/>
          <w:right w:w="168" w:type="dxa"/>
        </w:tblCellMar>
        <w:tblLook w:val="04A0" w:firstRow="1" w:lastRow="0" w:firstColumn="1" w:lastColumn="0" w:noHBand="0" w:noVBand="1"/>
      </w:tblPr>
      <w:tblGrid>
        <w:gridCol w:w="1388"/>
        <w:gridCol w:w="4639"/>
        <w:gridCol w:w="4632"/>
        <w:gridCol w:w="4633"/>
      </w:tblGrid>
      <w:tr w:rsidR="00780B81" w14:paraId="5D03A96D" w14:textId="77777777">
        <w:trPr>
          <w:trHeight w:val="4846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525465E5" w14:textId="77777777" w:rsidR="00780B81" w:rsidRDefault="00780B81"/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0AD5D5E4" w14:textId="77777777" w:rsidR="00780B81" w:rsidRDefault="00171A16">
            <w:pPr>
              <w:spacing w:after="58" w:line="273" w:lineRule="auto"/>
              <w:ind w:left="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learn the possessive singular apostrophe (e.g. the girl’s book). </w:t>
            </w:r>
          </w:p>
          <w:p w14:paraId="487B5230" w14:textId="77777777" w:rsidR="00780B81" w:rsidRDefault="00171A16">
            <w:pPr>
              <w:spacing w:after="168"/>
              <w:ind w:left="6" w:right="224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write, from memory, simple sentences dictated by the teacher that include words using the GPCs, common exception words and punctuation taught so far. </w:t>
            </w:r>
          </w:p>
          <w:p w14:paraId="3E0CC46B" w14:textId="77777777" w:rsidR="00780B81" w:rsidRDefault="00171A16">
            <w:pPr>
              <w:spacing w:after="167" w:line="260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segment spoken words into phonemes and to then represent all of the phonemes using graphemes in the right order for both for single- syllable and multisyllabic words. </w:t>
            </w:r>
          </w:p>
          <w:p w14:paraId="0AD81391" w14:textId="77777777" w:rsidR="00780B81" w:rsidRDefault="00171A16">
            <w:pPr>
              <w:spacing w:after="168"/>
              <w:ind w:left="6" w:right="205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self-correct misspellings of words that pupils have been taught to spell (this may require support to recognise misspellings). </w:t>
            </w:r>
          </w:p>
          <w:p w14:paraId="1E735B39" w14:textId="77777777" w:rsidR="00780B81" w:rsidRDefault="00780B81">
            <w:pPr>
              <w:spacing w:after="168"/>
              <w:ind w:left="6"/>
            </w:pPr>
            <w:hyperlink r:id="rId8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Joining Letters</w:t>
              </w:r>
            </w:hyperlink>
            <w:hyperlink r:id="rId8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4A7F605D" w14:textId="77777777" w:rsidR="00780B81" w:rsidRDefault="00171A16">
            <w:pPr>
              <w:ind w:left="6" w:right="463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begin to use the diagonal and horizontal strokes needed to join letters. 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3A0B4A4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3EBDCA" w14:textId="77777777" w:rsidR="00780B81" w:rsidRDefault="00780B81"/>
        </w:tc>
      </w:tr>
      <w:tr w:rsidR="00780B81" w14:paraId="4891FCD1" w14:textId="77777777">
        <w:trPr>
          <w:trHeight w:val="4095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70879987" w14:textId="77777777" w:rsidR="00780B81" w:rsidRDefault="00171A16">
            <w:pPr>
              <w:ind w:left="5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Year 3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D19D591" w14:textId="77777777" w:rsidR="00780B81" w:rsidRDefault="00780B81">
            <w:pPr>
              <w:spacing w:after="48"/>
              <w:ind w:left="366"/>
            </w:pPr>
            <w:hyperlink r:id="rId8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Phonics and Spelling Rules</w:t>
              </w:r>
            </w:hyperlink>
            <w:hyperlink r:id="rId83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0322E988" w14:textId="77777777" w:rsidR="00780B81" w:rsidRDefault="00171A16">
            <w:pPr>
              <w:spacing w:after="164" w:line="257" w:lineRule="auto"/>
              <w:ind w:left="42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the /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eɪ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sound spelt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ei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’,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eigh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’, or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vein, weigh, eight, neighbour, they, obey). </w:t>
            </w:r>
          </w:p>
          <w:p w14:paraId="6D65AF51" w14:textId="77777777" w:rsidR="00780B81" w:rsidRDefault="00171A16">
            <w:pPr>
              <w:spacing w:after="177" w:line="240" w:lineRule="auto"/>
              <w:ind w:left="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the /ɪ/ sound spelt ‘y’ in a position other than at the end of words (e.g. mystery, gym). </w:t>
            </w:r>
          </w:p>
          <w:p w14:paraId="71039702" w14:textId="77777777" w:rsidR="00780B81" w:rsidRDefault="00171A16">
            <w:pPr>
              <w:spacing w:after="173" w:line="240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with a /k/ sound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ch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scheme, chorus, chemist, echo, character). </w:t>
            </w:r>
          </w:p>
          <w:p w14:paraId="31C51DBD" w14:textId="77777777" w:rsidR="00780B81" w:rsidRDefault="00171A16">
            <w:pPr>
              <w:spacing w:after="128" w:line="294" w:lineRule="auto"/>
              <w:ind w:left="6" w:right="96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ending in the /g/ sound spelt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gue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and the /k/ sound spelt ‘que’ (e.g. league, tongue, antique, unique). To spell words with a /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sound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ch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chef, chalet, machine, brochure). </w:t>
            </w:r>
          </w:p>
          <w:p w14:paraId="7212B8CB" w14:textId="77777777" w:rsidR="00780B81" w:rsidRDefault="00171A16">
            <w:pPr>
              <w:ind w:left="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with a short /u/ sound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ou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young, touch, double, trouble, country).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3483B7B" w14:textId="77777777" w:rsidR="00780B81" w:rsidRDefault="00780B81">
            <w:pPr>
              <w:spacing w:after="31"/>
            </w:pPr>
            <w:hyperlink r:id="rId8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Planning, Writing and Editing</w:t>
              </w:r>
            </w:hyperlink>
            <w:hyperlink r:id="rId8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151EC1B7" w14:textId="77777777" w:rsidR="00780B81" w:rsidRDefault="00171A16">
            <w:pPr>
              <w:spacing w:after="172"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begin to use ideas from their own reading and modelled examples to plan their writing. </w:t>
            </w:r>
          </w:p>
          <w:p w14:paraId="57FA4FC3" w14:textId="77777777" w:rsidR="00780B81" w:rsidRDefault="00171A16">
            <w:pPr>
              <w:spacing w:after="168" w:line="245" w:lineRule="auto"/>
              <w:ind w:right="415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proofread their own and others’ work to check for errors (with increasing accuracy) and to make improvements. </w:t>
            </w:r>
          </w:p>
          <w:p w14:paraId="38D2D437" w14:textId="77777777" w:rsidR="00780B81" w:rsidRDefault="00171A16">
            <w:pPr>
              <w:spacing w:line="242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begin to organise their writing into paragraphs around a theme. </w:t>
            </w:r>
          </w:p>
          <w:p w14:paraId="0B241CCC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03717749" w14:textId="77777777" w:rsidR="00780B81" w:rsidRDefault="00171A16">
            <w:pPr>
              <w:spacing w:after="2"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To compose and rehearse sentences orally (including dialogue).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2F9CF56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493E957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96B72F1" w14:textId="77777777" w:rsidR="00780B81" w:rsidRDefault="00171A16">
            <w:pPr>
              <w:ind w:right="26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Awareness of Audience, Purpose and Structure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292526"/>
                <w:sz w:val="18"/>
              </w:rPr>
              <w:t xml:space="preserve">To demonstrate an increasing understanding of purpose and audience by discussing writing similar to that which they are planning to write in order to understand and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255434" w14:textId="77777777" w:rsidR="00780B81" w:rsidRDefault="00780B81">
            <w:pPr>
              <w:spacing w:after="26"/>
            </w:pPr>
            <w:hyperlink r:id="rId8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Sentence Construction and Tense</w:t>
              </w:r>
            </w:hyperlink>
            <w:hyperlink r:id="rId8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51C21C3" w14:textId="77777777" w:rsidR="00780B81" w:rsidRDefault="00171A16">
            <w:pPr>
              <w:spacing w:line="245" w:lineRule="auto"/>
              <w:ind w:right="57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try to maintain the correct tense (including the present perfect tense) throughout a piece of writing with accurate subject/verb agreement. </w:t>
            </w:r>
          </w:p>
          <w:p w14:paraId="43480BA2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3DF31EDE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>To use ‘a’ or ‘an’ correctly throughout a piece of writing.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2F3FC65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5268F0C" w14:textId="77777777" w:rsidR="00780B81" w:rsidRDefault="00780B81">
            <w:hyperlink r:id="rId8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Phrases</w:t>
              </w:r>
            </w:hyperlink>
            <w:hyperlink r:id="rId89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9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and Clauses</w:t>
              </w:r>
            </w:hyperlink>
            <w:hyperlink r:id="rId9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434AAFD4" w14:textId="77777777" w:rsidR="00780B81" w:rsidRDefault="00171A16">
            <w:pPr>
              <w:spacing w:after="2" w:line="239" w:lineRule="auto"/>
              <w:ind w:right="189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subordinate clauses, extending the range of sentences with more than one clause by using a wider range of conjunctions, including when, if, because, and although. </w:t>
            </w:r>
          </w:p>
          <w:p w14:paraId="23482425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19F67E6" w14:textId="77777777" w:rsidR="00780B81" w:rsidRDefault="00171A16">
            <w:pPr>
              <w:spacing w:line="240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use a range of conjunctions, adverbs and prepositions to show time, place and cause.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B61AED4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D7CF7C5" w14:textId="77777777" w:rsidR="00780B81" w:rsidRDefault="00780B81">
            <w:pPr>
              <w:spacing w:after="48"/>
            </w:pPr>
            <w:hyperlink r:id="rId9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Punctuation</w:t>
              </w:r>
            </w:hyperlink>
            <w:hyperlink r:id="rId93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6E3A2B09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full range of punctuation from previous year groups. </w:t>
            </w:r>
          </w:p>
        </w:tc>
      </w:tr>
    </w:tbl>
    <w:p w14:paraId="239CC434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300" w:type="dxa"/>
        <w:tblInd w:w="-671" w:type="dxa"/>
        <w:tblCellMar>
          <w:top w:w="35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1402"/>
        <w:gridCol w:w="4633"/>
        <w:gridCol w:w="4632"/>
        <w:gridCol w:w="4633"/>
      </w:tblGrid>
      <w:tr w:rsidR="00780B81" w14:paraId="7791547E" w14:textId="77777777">
        <w:trPr>
          <w:trHeight w:val="8889"/>
        </w:trPr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501FD668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071339D" w14:textId="77777777" w:rsidR="00780B81" w:rsidRDefault="00171A16">
            <w:pPr>
              <w:spacing w:after="7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ending with the /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zher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/ sound  spelt with </w:t>
            </w:r>
          </w:p>
          <w:p w14:paraId="41D5F416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‘sure’ (e.g. measure, treasure, pleasure, enclosure). </w:t>
            </w:r>
          </w:p>
          <w:p w14:paraId="4801D91E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09F327AC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>To spell words ending with the /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cher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/ sound spelt with </w:t>
            </w:r>
          </w:p>
          <w:p w14:paraId="5045A7CF" w14:textId="77777777" w:rsidR="00780B81" w:rsidRDefault="00171A16">
            <w:pPr>
              <w:spacing w:line="240" w:lineRule="auto"/>
              <w:ind w:right="38"/>
            </w:pPr>
            <w:r>
              <w:rPr>
                <w:rFonts w:ascii="Arial" w:eastAsia="Arial" w:hAnsi="Arial" w:cs="Arial"/>
                <w:color w:val="292526"/>
                <w:sz w:val="18"/>
              </w:rPr>
              <w:t>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ture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creature, furniture, picture, nature, adventure). </w:t>
            </w:r>
          </w:p>
          <w:p w14:paraId="1B437E21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074A67DF" w14:textId="77777777" w:rsidR="00780B81" w:rsidRDefault="00780B81">
            <w:hyperlink r:id="rId9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Common Exception</w:t>
              </w:r>
            </w:hyperlink>
            <w:hyperlink r:id="rId95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292526"/>
                <w:sz w:val="18"/>
                <w:u w:val="single" w:color="292526"/>
              </w:rPr>
              <w:t>Word</w:t>
            </w:r>
            <w:r>
              <w:rPr>
                <w:rFonts w:ascii="Arial" w:eastAsia="Arial" w:hAnsi="Arial" w:cs="Arial"/>
                <w:b/>
                <w:color w:val="292526"/>
                <w:sz w:val="18"/>
              </w:rPr>
              <w:t xml:space="preserve"> </w:t>
            </w:r>
          </w:p>
          <w:p w14:paraId="4C7F8C1C" w14:textId="77777777" w:rsidR="00780B81" w:rsidRDefault="00171A16">
            <w:pPr>
              <w:spacing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many of the Y3 and Y4 statutory spelling words correctly. </w:t>
            </w:r>
          </w:p>
          <w:p w14:paraId="542EED8E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75C4332" w14:textId="77777777" w:rsidR="00780B81" w:rsidRDefault="00780B81">
            <w:pPr>
              <w:spacing w:after="52"/>
            </w:pPr>
            <w:hyperlink r:id="rId9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Prefixes and Suffixes</w:t>
              </w:r>
            </w:hyperlink>
            <w:hyperlink r:id="rId9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198A8A24" w14:textId="77777777" w:rsidR="00780B81" w:rsidRDefault="00171A16">
            <w:pPr>
              <w:spacing w:after="168"/>
              <w:ind w:right="229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most words with the prefixes dis-, mis-,bi-, re- and de- correctly (e.g. disobey, mistreat, bicycle, reapply, defuse). </w:t>
            </w:r>
          </w:p>
          <w:p w14:paraId="72E24AA9" w14:textId="77777777" w:rsidR="00780B81" w:rsidRDefault="00171A16">
            <w:pPr>
              <w:spacing w:after="162" w:line="266" w:lineRule="auto"/>
              <w:ind w:right="645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most words with the suffix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ly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with no change to the root word; root words that end in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le’,‘al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 or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ic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and the exceptions to the rules. </w:t>
            </w:r>
          </w:p>
          <w:p w14:paraId="6E572F73" w14:textId="77777777" w:rsidR="00780B81" w:rsidRDefault="00171A16">
            <w:pPr>
              <w:spacing w:after="4" w:line="260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added suffixes beginning with a vowel (-er/-ed/-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) to words with more than one syllable (unstressed last syllable, e.g. limiting offering). </w:t>
            </w:r>
          </w:p>
          <w:p w14:paraId="21C44AF0" w14:textId="77777777" w:rsidR="00780B81" w:rsidRDefault="00171A16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027B8BEB" w14:textId="77777777" w:rsidR="00780B81" w:rsidRDefault="00171A16">
            <w:pPr>
              <w:spacing w:line="254" w:lineRule="auto"/>
              <w:ind w:right="133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added suffixes beginning with a vowel (-er/-ed/-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ing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) to words with more than one syllable (stressed last syllable, e.g. forgotten beginning). </w:t>
            </w:r>
          </w:p>
          <w:p w14:paraId="58B368B9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5C55D71" w14:textId="77777777" w:rsidR="00780B81" w:rsidRDefault="00780B81">
            <w:hyperlink r:id="rId9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Further</w:t>
              </w:r>
            </w:hyperlink>
            <w:hyperlink r:id="rId99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10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Spelling Conventions</w:t>
              </w:r>
            </w:hyperlink>
            <w:hyperlink r:id="rId10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F9EBFE6" w14:textId="77777777" w:rsidR="00780B81" w:rsidRDefault="00171A16">
            <w:pPr>
              <w:spacing w:after="45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8349A2A" w14:textId="77777777" w:rsidR="00780B81" w:rsidRDefault="00171A16">
            <w:pPr>
              <w:spacing w:line="245" w:lineRule="auto"/>
              <w:ind w:right="40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some more complex homophones and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nearhomophones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, including here/hear, brake/break and mail/ male. </w:t>
            </w:r>
          </w:p>
          <w:p w14:paraId="150B45A1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6C7AFB71" w14:textId="77777777" w:rsidR="00780B81" w:rsidRDefault="00171A16">
            <w:pPr>
              <w:spacing w:line="239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first two or three letters of a word to check its spelling in a dictionary. </w:t>
            </w:r>
          </w:p>
          <w:p w14:paraId="450D029B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07D68FF" w14:textId="49826A30" w:rsidR="00780B81" w:rsidRDefault="00780B81" w:rsidP="00D47FFE">
            <w:hyperlink r:id="rId10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Letter Formation, Placement and Positioning</w:t>
              </w:r>
            </w:hyperlink>
            <w:hyperlink r:id="rId103">
              <w:r>
                <w:rPr>
                  <w:rFonts w:ascii="Arial" w:eastAsia="Arial" w:hAnsi="Arial" w:cs="Arial"/>
                  <w:color w:val="292526"/>
                  <w:sz w:val="18"/>
                </w:rPr>
                <w:t xml:space="preserve"> </w:t>
              </w:r>
            </w:hyperlink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631D3D6" w14:textId="77777777" w:rsidR="00780B81" w:rsidRDefault="00171A16">
            <w:pPr>
              <w:spacing w:after="153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learn from its structure, vocabulary and grammar. </w:t>
            </w:r>
          </w:p>
          <w:p w14:paraId="40985A03" w14:textId="77777777" w:rsidR="00780B81" w:rsidRDefault="00171A16">
            <w:pPr>
              <w:spacing w:after="166" w:line="245" w:lineRule="auto"/>
              <w:ind w:right="21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begin to use the structure of a wider range of text types (including the use of simple layout devices in nonfiction). </w:t>
            </w:r>
          </w:p>
          <w:p w14:paraId="2FC1F171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make deliberate ambitious word choices to add detail. </w:t>
            </w:r>
          </w:p>
          <w:p w14:paraId="3E585969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5E6AF76C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>To begin to create settings, characters and plot in narratives.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A2C1C0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6EFC296" w14:textId="77777777" w:rsidR="00780B81" w:rsidRDefault="00171A16">
            <w:pPr>
              <w:spacing w:after="2" w:line="239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punctuate direct speech accurately, including the use of inverted commas.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708B42E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3F531B1" w14:textId="77777777" w:rsidR="00780B81" w:rsidRDefault="00780B81">
            <w:hyperlink r:id="rId10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Terminology</w:t>
              </w:r>
            </w:hyperlink>
            <w:hyperlink r:id="rId10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07FF2C5" w14:textId="77777777" w:rsidR="00780B81" w:rsidRDefault="00171A16" w:rsidP="00B73BD4">
            <w:pPr>
              <w:ind w:right="121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recognise and use the terms preposition, conjunction, word family, prefix, clause, subordinate clause, direct speech, consonant, consonant letter, vowel, vowel letter and inverted commas (or speech marks).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1D635964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292" w:type="dxa"/>
        <w:tblInd w:w="-663" w:type="dxa"/>
        <w:tblCellMar>
          <w:top w:w="28" w:type="dxa"/>
          <w:left w:w="109" w:type="dxa"/>
          <w:right w:w="96" w:type="dxa"/>
        </w:tblCellMar>
        <w:tblLook w:val="04A0" w:firstRow="1" w:lastRow="0" w:firstColumn="1" w:lastColumn="0" w:noHBand="0" w:noVBand="1"/>
      </w:tblPr>
      <w:tblGrid>
        <w:gridCol w:w="1388"/>
        <w:gridCol w:w="4639"/>
        <w:gridCol w:w="4632"/>
        <w:gridCol w:w="4633"/>
      </w:tblGrid>
      <w:tr w:rsidR="00780B81" w14:paraId="26DCACE2" w14:textId="77777777">
        <w:trPr>
          <w:trHeight w:val="1930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07690F4C" w14:textId="77777777" w:rsidR="00780B81" w:rsidRDefault="00780B81"/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47C9266" w14:textId="77777777" w:rsidR="00780B81" w:rsidRDefault="00171A16">
            <w:pPr>
              <w:spacing w:line="239" w:lineRule="auto"/>
              <w:ind w:left="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a neat, joined handwriting style with increasing accuracy and speed. </w:t>
            </w:r>
          </w:p>
          <w:p w14:paraId="1A095150" w14:textId="77777777" w:rsidR="00780B81" w:rsidRDefault="00171A16">
            <w:pPr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2812002" w14:textId="77777777" w:rsidR="00780B81" w:rsidRDefault="00780B81">
            <w:pPr>
              <w:ind w:left="6"/>
            </w:pPr>
            <w:hyperlink r:id="rId10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Joining Letters</w:t>
              </w:r>
            </w:hyperlink>
            <w:hyperlink r:id="rId10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030D46B2" w14:textId="459B88DD" w:rsidR="00780B81" w:rsidRDefault="00171A16" w:rsidP="00493F79">
            <w:pPr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continue to use the diagonal and horizontal strokes that are needed to join letters and to understand which letters, when adjacent to one another, are best left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unjoined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F5DD5DC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DE21F6F" w14:textId="77777777" w:rsidR="00780B81" w:rsidRDefault="00780B81"/>
        </w:tc>
      </w:tr>
      <w:tr w:rsidR="00780B81" w14:paraId="298C4486" w14:textId="77777777" w:rsidTr="00D47FFE">
        <w:trPr>
          <w:trHeight w:val="621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7AE11F7B" w14:textId="77777777" w:rsidR="00780B81" w:rsidRDefault="00171A16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Year 4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981B988" w14:textId="77777777" w:rsidR="00780B81" w:rsidRDefault="00780B81">
            <w:pPr>
              <w:spacing w:after="46"/>
              <w:ind w:left="6"/>
            </w:pPr>
            <w:hyperlink r:id="rId10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Phonics and Spelling Rules</w:t>
              </w:r>
            </w:hyperlink>
            <w:hyperlink r:id="rId10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0B75605" w14:textId="77777777" w:rsidR="00780B81" w:rsidRDefault="00171A16">
            <w:pPr>
              <w:spacing w:after="156" w:line="263" w:lineRule="auto"/>
              <w:ind w:left="6" w:right="65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/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shuhn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endings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sion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(if the root word ends in ‘se’, ‘de’ or ‘d’, e.g. division, invasion, confusion, decision, collision, television). </w:t>
            </w:r>
          </w:p>
          <w:p w14:paraId="446BDFD3" w14:textId="77777777" w:rsidR="00780B81" w:rsidRDefault="00171A16">
            <w:pPr>
              <w:spacing w:after="167" w:line="247" w:lineRule="auto"/>
              <w:ind w:left="6" w:right="27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a /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shuhn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sound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ssion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 (if the root word ends in ‘ss’ or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mit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’, e.g. expression, discussion, confession, permission, admission). </w:t>
            </w:r>
          </w:p>
          <w:p w14:paraId="79766B9A" w14:textId="77777777" w:rsidR="00780B81" w:rsidRDefault="00171A16">
            <w:pPr>
              <w:spacing w:after="167" w:line="246" w:lineRule="auto"/>
              <w:ind w:left="6" w:right="393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a /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shuhn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sound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tion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 (if the root word ends in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or ‘t’ or has no definite root, e.g. invention, injection, action, hesitation, completion). </w:t>
            </w:r>
          </w:p>
          <w:p w14:paraId="4F0AFDDD" w14:textId="77777777" w:rsidR="00780B81" w:rsidRDefault="00171A16">
            <w:pPr>
              <w:spacing w:after="161" w:line="253" w:lineRule="auto"/>
              <w:ind w:left="6" w:right="6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a /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shuhn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sound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cian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(if the root word ends in ‘c’ or ‘cs’, </w:t>
            </w:r>
          </w:p>
          <w:p w14:paraId="73B9D821" w14:textId="77777777" w:rsidR="00780B81" w:rsidRDefault="00171A16">
            <w:pPr>
              <w:spacing w:after="177" w:line="242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e.g. musician, electrician, magician, politician, mathematician). </w:t>
            </w:r>
          </w:p>
          <w:p w14:paraId="3BA569D1" w14:textId="77777777" w:rsidR="00780B81" w:rsidRDefault="00171A16">
            <w:pPr>
              <w:spacing w:line="242" w:lineRule="auto"/>
              <w:ind w:left="6" w:right="441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with the /s/ sound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sc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 (e.g. sound spelt with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sc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science, scene, discipline, fascinate, crescent). </w:t>
            </w:r>
          </w:p>
          <w:p w14:paraId="53D94C45" w14:textId="77777777" w:rsidR="00780B81" w:rsidRDefault="00171A16">
            <w:pPr>
              <w:ind w:left="36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524FC8A2" w14:textId="77777777" w:rsidR="00780B81" w:rsidRDefault="00780B81">
            <w:pPr>
              <w:ind w:left="6"/>
            </w:pPr>
            <w:hyperlink r:id="rId11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Common Exception</w:t>
              </w:r>
            </w:hyperlink>
            <w:hyperlink r:id="rId111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292526"/>
                <w:sz w:val="18"/>
                <w:u w:val="single" w:color="292526"/>
              </w:rPr>
              <w:t>Words</w:t>
            </w:r>
            <w:r>
              <w:rPr>
                <w:rFonts w:ascii="Arial" w:eastAsia="Arial" w:hAnsi="Arial" w:cs="Arial"/>
                <w:b/>
                <w:color w:val="292526"/>
                <w:sz w:val="18"/>
              </w:rPr>
              <w:t xml:space="preserve"> </w:t>
            </w:r>
          </w:p>
          <w:p w14:paraId="59D0D953" w14:textId="77777777" w:rsidR="00780B81" w:rsidRDefault="00171A16">
            <w:pPr>
              <w:spacing w:line="242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all of the Y3 and Y4 statutory spelling words correctly. </w:t>
            </w:r>
          </w:p>
          <w:p w14:paraId="3C2E2343" w14:textId="77777777" w:rsidR="00780B81" w:rsidRDefault="00171A16">
            <w:pPr>
              <w:ind w:left="36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510BA093" w14:textId="77777777" w:rsidR="00780B81" w:rsidRDefault="00780B81">
            <w:pPr>
              <w:spacing w:after="43"/>
              <w:ind w:left="6"/>
            </w:pPr>
            <w:hyperlink r:id="rId11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Prefixes and Suffixes</w:t>
              </w:r>
            </w:hyperlink>
            <w:hyperlink r:id="rId113">
              <w:r>
                <w:rPr>
                  <w:rFonts w:ascii="Arial" w:eastAsia="Arial" w:hAnsi="Arial" w:cs="Arial"/>
                  <w:color w:val="292526"/>
                  <w:sz w:val="18"/>
                </w:rPr>
                <w:t xml:space="preserve"> </w:t>
              </w:r>
            </w:hyperlink>
          </w:p>
          <w:p w14:paraId="461BFC12" w14:textId="77777777" w:rsidR="00780B81" w:rsidRDefault="00171A16">
            <w:pPr>
              <w:ind w:left="6" w:right="173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correctly spell most words with the prefixes in-, il-,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im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ir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-, sub-, super-, anti-, auto-, inter-, ex- and non- (e.g. incorrect, illegal, impossible, irrelevant, substandard, superhero, autograph, antisocial, intercity, exchange,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AA2221F" w14:textId="77777777" w:rsidR="00780B81" w:rsidRDefault="00780B81">
            <w:pPr>
              <w:spacing w:after="31"/>
            </w:pPr>
            <w:hyperlink r:id="rId11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Planning, Writing and Editing</w:t>
              </w:r>
            </w:hyperlink>
            <w:hyperlink r:id="rId11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903C218" w14:textId="77777777" w:rsidR="00780B81" w:rsidRDefault="00171A16">
            <w:pPr>
              <w:spacing w:after="168" w:line="245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compose and rehearse sentences orally (including dialogue), progressively building a varied and rich vocabulary and an increasing range of sentence structures. </w:t>
            </w:r>
          </w:p>
          <w:p w14:paraId="203A13D3" w14:textId="77777777" w:rsidR="00780B81" w:rsidRDefault="00171A16">
            <w:pPr>
              <w:spacing w:line="242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consistently organise their writing into paragraphs around a theme to add cohesion and to aid the reader. </w:t>
            </w:r>
          </w:p>
          <w:p w14:paraId="6F1737ED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68C97ABA" w14:textId="77777777" w:rsidR="00780B81" w:rsidRDefault="00171A16">
            <w:pPr>
              <w:spacing w:line="249" w:lineRule="auto"/>
              <w:ind w:right="69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proofread consistently and amend their own and others’ writing, correcting errors in grammar, punctuation and spelling and adding nouns/ pronouns for cohesion. </w:t>
            </w:r>
          </w:p>
          <w:p w14:paraId="147626B0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3B6DDBF" w14:textId="77777777" w:rsidR="00780B81" w:rsidRDefault="00171A16">
            <w:pPr>
              <w:spacing w:after="55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Awareness of Audience, Purpose and Structure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69659784" w14:textId="77777777" w:rsidR="00780B81" w:rsidRDefault="00171A16">
            <w:pPr>
              <w:spacing w:after="165" w:line="245" w:lineRule="auto"/>
              <w:ind w:right="41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 a range of narratives and non-fiction pieces using a consistent and appropriate structure (including genre-specific layout devices). </w:t>
            </w:r>
          </w:p>
          <w:p w14:paraId="79728674" w14:textId="77777777" w:rsidR="00780B81" w:rsidRDefault="00171A16">
            <w:pPr>
              <w:spacing w:after="168"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 a range of narratives that are well- structured and well-paced. </w:t>
            </w:r>
          </w:p>
          <w:p w14:paraId="399D18BC" w14:textId="77777777" w:rsidR="00780B81" w:rsidRDefault="00171A16">
            <w:pPr>
              <w:spacing w:after="169" w:line="243" w:lineRule="auto"/>
              <w:ind w:right="609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create detailed settings, characters and plot in narratives to engage the reader and to add atmosphere. </w:t>
            </w:r>
          </w:p>
          <w:p w14:paraId="5ACAC33B" w14:textId="77777777" w:rsidR="00780B81" w:rsidRDefault="00171A16">
            <w:pPr>
              <w:spacing w:after="69" w:line="245" w:lineRule="auto"/>
              <w:ind w:right="349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begin to read aloud their own writing, to a group or the whole class, using appropriate intonation and to control the tone and volume so that the meaning is clear. </w:t>
            </w:r>
          </w:p>
          <w:p w14:paraId="2FB08D98" w14:textId="77777777" w:rsidR="00780B81" w:rsidRDefault="00171A16">
            <w:pPr>
              <w:ind w:left="360"/>
            </w:pP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34CDEC" w14:textId="77777777" w:rsidR="00780B81" w:rsidRDefault="00780B81">
            <w:pPr>
              <w:spacing w:after="26"/>
            </w:pPr>
            <w:hyperlink r:id="rId11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Sentence Construction and Tense</w:t>
              </w:r>
            </w:hyperlink>
            <w:hyperlink r:id="rId11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3BCC9813" w14:textId="77777777" w:rsidR="00780B81" w:rsidRDefault="00171A16">
            <w:pPr>
              <w:spacing w:line="248" w:lineRule="auto"/>
              <w:ind w:right="4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always maintain an accurate tense throughout a piece of writing. </w:t>
            </w:r>
          </w:p>
          <w:p w14:paraId="32F2D35D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8A3750C" w14:textId="77777777" w:rsidR="00780B81" w:rsidRDefault="00171A16">
            <w:pPr>
              <w:spacing w:line="253" w:lineRule="auto"/>
              <w:ind w:right="225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always use Standard English verb inflections accurately, e.g. ‘we were’ rather than ‘we was’ and ‘I did’ rather than ‘I done’.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1CE142B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9E8820B" w14:textId="77777777" w:rsidR="00780B81" w:rsidRDefault="00780B81">
            <w:hyperlink r:id="rId11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Phrases</w:t>
              </w:r>
            </w:hyperlink>
            <w:hyperlink r:id="rId119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12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and Clauses</w:t>
              </w:r>
            </w:hyperlink>
            <w:hyperlink r:id="rId12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67D1EAB0" w14:textId="77777777" w:rsidR="00780B81" w:rsidRDefault="00171A16">
            <w:pPr>
              <w:spacing w:after="79" w:line="239" w:lineRule="auto"/>
              <w:ind w:right="235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use subordinate clauses, extending the range of sentences with more than one clause by using a wider range of conjunctions, which are sometimes in varied positions within sentences.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B25442A" w14:textId="77777777" w:rsidR="00780B81" w:rsidRDefault="00171A16">
            <w:pPr>
              <w:spacing w:line="244" w:lineRule="auto"/>
              <w:ind w:right="16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expand noun phrases with the addition of ambitious modifying adjectives and prepositional phrases, e.g. the heroic soldier with an unbreakable spirit. </w:t>
            </w:r>
          </w:p>
          <w:p w14:paraId="5FB5047B" w14:textId="77777777" w:rsidR="00780B81" w:rsidRDefault="00171A16">
            <w:pPr>
              <w:spacing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consistently choose nouns or pronouns appropriately to aid cohesion and avoid repetition, e.g. he, she, they, it. </w:t>
            </w:r>
          </w:p>
          <w:p w14:paraId="3E79BB06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F08B4F0" w14:textId="77777777" w:rsidR="00780B81" w:rsidRDefault="00780B81">
            <w:pPr>
              <w:spacing w:after="48"/>
            </w:pPr>
            <w:hyperlink r:id="rId12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Punctuation</w:t>
              </w:r>
            </w:hyperlink>
            <w:hyperlink r:id="rId123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6C123A45" w14:textId="77777777" w:rsidR="00780B81" w:rsidRDefault="00171A16">
            <w:pPr>
              <w:spacing w:line="239" w:lineRule="auto"/>
              <w:ind w:right="134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all of the necessary punctuation in direct speech, including a comma after the reporting clause and all end punctuation within the inverted commas. </w:t>
            </w:r>
          </w:p>
          <w:p w14:paraId="1252562A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BC04EB7" w14:textId="77777777" w:rsidR="00780B81" w:rsidRDefault="00171A16">
            <w:pPr>
              <w:spacing w:line="242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To consistently use apostrophes for singular and plural possession.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B98AAEF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AE24E64" w14:textId="77777777" w:rsidR="00780B81" w:rsidRDefault="00780B81">
            <w:hyperlink r:id="rId12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Terminology</w:t>
              </w:r>
            </w:hyperlink>
            <w:hyperlink r:id="rId12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66E63BAD" w14:textId="77777777" w:rsidR="00780B81" w:rsidRDefault="00171A16" w:rsidP="00493F79">
            <w:pPr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recognise and use the terms determiner, pronoun, possessive pronoun and adverbial.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052D9902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292" w:type="dxa"/>
        <w:tblInd w:w="-663" w:type="dxa"/>
        <w:tblCellMar>
          <w:top w:w="28" w:type="dxa"/>
          <w:left w:w="109" w:type="dxa"/>
          <w:right w:w="218" w:type="dxa"/>
        </w:tblCellMar>
        <w:tblLook w:val="04A0" w:firstRow="1" w:lastRow="0" w:firstColumn="1" w:lastColumn="0" w:noHBand="0" w:noVBand="1"/>
      </w:tblPr>
      <w:tblGrid>
        <w:gridCol w:w="1388"/>
        <w:gridCol w:w="4639"/>
        <w:gridCol w:w="4632"/>
        <w:gridCol w:w="4633"/>
      </w:tblGrid>
      <w:tr w:rsidR="00780B81" w14:paraId="22587FA8" w14:textId="77777777">
        <w:trPr>
          <w:trHeight w:val="6824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41538A6A" w14:textId="77777777" w:rsidR="00780B81" w:rsidRDefault="00780B81"/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F1D030" w14:textId="77777777" w:rsidR="00780B81" w:rsidRDefault="00171A16" w:rsidP="00335FEC">
            <w:pPr>
              <w:spacing w:after="153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nonsense). </w:t>
            </w:r>
          </w:p>
          <w:p w14:paraId="23CC8673" w14:textId="77777777" w:rsidR="00780B81" w:rsidRDefault="00171A16">
            <w:pPr>
              <w:spacing w:after="166" w:line="245" w:lineRule="auto"/>
              <w:ind w:left="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form nouns with the suffix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ation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information, adoration, sensation, preparation, admiration). </w:t>
            </w:r>
          </w:p>
          <w:p w14:paraId="784EA86A" w14:textId="77777777" w:rsidR="00780B81" w:rsidRDefault="00171A16">
            <w:pPr>
              <w:spacing w:line="248" w:lineRule="auto"/>
              <w:ind w:left="6" w:right="15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with the suffix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ous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with no change to root words, no definitive root word, words ending in ‘y’, ‘our’ or ‘e’ and the exceptions to the rule (e.g. joyous, </w:t>
            </w:r>
          </w:p>
          <w:p w14:paraId="7C9FE503" w14:textId="77777777" w:rsidR="00780B81" w:rsidRDefault="00171A16">
            <w:pPr>
              <w:spacing w:line="245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fabulous, mysterious, rigorous, famous, advantageous). </w:t>
            </w:r>
          </w:p>
          <w:p w14:paraId="1D21A3B2" w14:textId="77777777" w:rsidR="00780B81" w:rsidRDefault="00171A16">
            <w:pPr>
              <w:ind w:left="36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E91A407" w14:textId="77777777" w:rsidR="00780B81" w:rsidRDefault="00780B81">
            <w:pPr>
              <w:spacing w:after="43"/>
              <w:ind w:left="6"/>
            </w:pPr>
            <w:hyperlink r:id="rId12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Further</w:t>
              </w:r>
            </w:hyperlink>
            <w:hyperlink r:id="rId127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12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Spelling Conventions</w:t>
              </w:r>
            </w:hyperlink>
            <w:hyperlink r:id="rId12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44E7B82" w14:textId="77777777" w:rsidR="00780B81" w:rsidRDefault="00171A16">
            <w:pPr>
              <w:spacing w:line="270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that use the possessive apostrophe with plural words, including irregular plurals (e.g. girls’, boys’, babies’, children’s, men’s, mice’s). </w:t>
            </w:r>
          </w:p>
          <w:p w14:paraId="71E4F155" w14:textId="77777777" w:rsidR="00780B81" w:rsidRDefault="00171A16">
            <w:pPr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70B322D" w14:textId="77777777" w:rsidR="00780B81" w:rsidRDefault="00171A16">
            <w:pPr>
              <w:spacing w:line="239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their spelling knowledge to use a dictionary more efficiently. </w:t>
            </w:r>
          </w:p>
          <w:p w14:paraId="0390E28F" w14:textId="77777777" w:rsidR="00780B81" w:rsidRDefault="00171A16">
            <w:pPr>
              <w:ind w:left="36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68504550" w14:textId="77777777" w:rsidR="00780B81" w:rsidRDefault="00780B81" w:rsidP="00493F79">
            <w:pPr>
              <w:spacing w:after="31"/>
            </w:pPr>
            <w:hyperlink r:id="rId13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Letter Formation, Placement and Positioning</w:t>
              </w:r>
            </w:hyperlink>
            <w:hyperlink r:id="rId131">
              <w:r>
                <w:rPr>
                  <w:rFonts w:ascii="Arial" w:eastAsia="Arial" w:hAnsi="Arial" w:cs="Arial"/>
                  <w:color w:val="292526"/>
                  <w:sz w:val="18"/>
                </w:rPr>
                <w:t xml:space="preserve"> </w:t>
              </w:r>
            </w:hyperlink>
          </w:p>
          <w:p w14:paraId="6A800532" w14:textId="77777777" w:rsidR="00780B81" w:rsidRDefault="00171A16">
            <w:pPr>
              <w:spacing w:after="33"/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C544806" w14:textId="77777777" w:rsidR="00780B81" w:rsidRDefault="00171A16">
            <w:pPr>
              <w:spacing w:line="245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>To increase the legibility, consistency and quality of their handwriting [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e.g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by ensuring that the downstrokes of letters are parallel and equidistant; that lines of writing are spaced sufficiently so that the ascenders and descenders of letters do not touch]. </w:t>
            </w:r>
          </w:p>
          <w:p w14:paraId="585BE77E" w14:textId="77777777" w:rsidR="00780B81" w:rsidRDefault="00171A16">
            <w:pPr>
              <w:ind w:left="36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58CCBA64" w14:textId="77777777" w:rsidR="00780B81" w:rsidRDefault="00780B81" w:rsidP="00493F79">
            <w:hyperlink r:id="rId13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Joining Letters</w:t>
              </w:r>
            </w:hyperlink>
            <w:hyperlink r:id="rId133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41178491" w14:textId="77777777" w:rsidR="00780B81" w:rsidRDefault="00171A16">
            <w:pPr>
              <w:ind w:left="36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E457A47" w14:textId="77777777" w:rsidR="00780B81" w:rsidRDefault="00171A16" w:rsidP="00493F79">
            <w:r>
              <w:rPr>
                <w:rFonts w:ascii="Arial" w:eastAsia="Arial" w:hAnsi="Arial" w:cs="Arial"/>
                <w:color w:val="292526"/>
                <w:sz w:val="18"/>
              </w:rPr>
              <w:t>To confidently use diagonal and horizontal joining strokes throughout their independent writing to increase fluency.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A70DA33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66F994A" w14:textId="77777777" w:rsidR="00780B81" w:rsidRDefault="00780B81"/>
        </w:tc>
      </w:tr>
      <w:tr w:rsidR="00780B81" w14:paraId="484AA4A5" w14:textId="77777777">
        <w:trPr>
          <w:trHeight w:val="2107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3826065B" w14:textId="77777777" w:rsidR="00780B81" w:rsidRDefault="00171A16">
            <w:pPr>
              <w:ind w:lef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Year 5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CE9EFC" w14:textId="77777777" w:rsidR="00780B81" w:rsidRDefault="00780B81">
            <w:pPr>
              <w:spacing w:after="31"/>
              <w:ind w:left="6"/>
            </w:pPr>
            <w:hyperlink r:id="rId13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Phonics and Spelling Rules</w:t>
              </w:r>
            </w:hyperlink>
            <w:hyperlink r:id="rId13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02B5FFCB" w14:textId="77777777" w:rsidR="00780B81" w:rsidRDefault="00171A16">
            <w:pPr>
              <w:spacing w:after="169" w:line="267" w:lineRule="auto"/>
              <w:ind w:left="6" w:right="307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endings that sound like /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shuhs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spelt with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cious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vicious, precious, conscious, delicious, malicious, suspicious). </w:t>
            </w:r>
          </w:p>
          <w:p w14:paraId="1B22C4D9" w14:textId="77777777" w:rsidR="00780B81" w:rsidRDefault="00171A16">
            <w:pPr>
              <w:ind w:left="6" w:right="307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endings that sound like /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shuhs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spelt with –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tious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or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ious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ambitious, cautious, fictitious, infectious, nutritious).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FE671DB" w14:textId="77777777" w:rsidR="00780B81" w:rsidRDefault="00780B81">
            <w:pPr>
              <w:spacing w:after="31"/>
            </w:pPr>
            <w:hyperlink r:id="rId13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Planning, Writing and Editing</w:t>
              </w:r>
            </w:hyperlink>
            <w:hyperlink r:id="rId13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66AAB1CD" w14:textId="77777777" w:rsidR="00780B81" w:rsidRDefault="00171A16">
            <w:pPr>
              <w:spacing w:after="169" w:line="245" w:lineRule="auto"/>
              <w:ind w:right="117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plan their writing by identifying the audience for and purpose of the writing, selecting the appropriate form and using other similar writing as models for their own. </w:t>
            </w:r>
          </w:p>
          <w:p w14:paraId="3D73FE1C" w14:textId="77777777" w:rsidR="00780B81" w:rsidRDefault="00171A16">
            <w:pPr>
              <w:spacing w:after="167" w:line="243" w:lineRule="auto"/>
              <w:ind w:right="227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consider, when planning narratives, how authors have developed characters and settings in what pupils have read, listened to or seen performed. </w:t>
            </w:r>
          </w:p>
          <w:p w14:paraId="25E83C95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proofread work to précis longer passages by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968F3BF" w14:textId="77777777" w:rsidR="00780B81" w:rsidRDefault="00780B81">
            <w:pPr>
              <w:spacing w:after="26"/>
            </w:pPr>
            <w:hyperlink r:id="rId13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Sentence Construction and Tense</w:t>
              </w:r>
            </w:hyperlink>
            <w:hyperlink r:id="rId13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A5BDB80" w14:textId="77777777" w:rsidR="00780B81" w:rsidRDefault="00171A16">
            <w:pPr>
              <w:spacing w:line="245" w:lineRule="auto"/>
              <w:ind w:right="12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a range of adverbs and modal verbs to indicate degrees of possibility, e.g. surely, perhaps, should, might, etc. </w:t>
            </w:r>
          </w:p>
          <w:p w14:paraId="210093AB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E2DDC9E" w14:textId="77777777" w:rsidR="00780B81" w:rsidRDefault="00171A16">
            <w:pPr>
              <w:spacing w:line="239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ensure the consistent and correct use of tense throughout all pieces of writing.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075568B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085CE5E" w14:textId="77777777" w:rsidR="00780B81" w:rsidRDefault="00780B81">
            <w:hyperlink r:id="rId14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Phrases</w:t>
              </w:r>
            </w:hyperlink>
            <w:hyperlink r:id="rId141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14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and Clauses</w:t>
              </w:r>
            </w:hyperlink>
            <w:hyperlink r:id="rId143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</w:tc>
      </w:tr>
    </w:tbl>
    <w:p w14:paraId="729B2621" w14:textId="77777777" w:rsidR="00780B81" w:rsidRDefault="00780B81" w:rsidP="00493F79">
      <w:pPr>
        <w:spacing w:after="0"/>
        <w:ind w:right="15398"/>
      </w:pPr>
    </w:p>
    <w:tbl>
      <w:tblPr>
        <w:tblStyle w:val="TableGrid"/>
        <w:tblW w:w="15300" w:type="dxa"/>
        <w:tblInd w:w="-671" w:type="dxa"/>
        <w:tblCellMar>
          <w:top w:w="37" w:type="dxa"/>
          <w:left w:w="109" w:type="dxa"/>
          <w:bottom w:w="31" w:type="dxa"/>
          <w:right w:w="122" w:type="dxa"/>
        </w:tblCellMar>
        <w:tblLook w:val="04A0" w:firstRow="1" w:lastRow="0" w:firstColumn="1" w:lastColumn="0" w:noHBand="0" w:noVBand="1"/>
      </w:tblPr>
      <w:tblGrid>
        <w:gridCol w:w="1402"/>
        <w:gridCol w:w="4633"/>
        <w:gridCol w:w="4632"/>
        <w:gridCol w:w="4633"/>
      </w:tblGrid>
      <w:tr w:rsidR="00780B81" w14:paraId="28955870" w14:textId="77777777" w:rsidTr="00335FEC">
        <w:trPr>
          <w:trHeight w:val="2175"/>
        </w:trPr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4512B82C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7A30574F" w14:textId="77777777" w:rsidR="00780B81" w:rsidRDefault="00171A16">
            <w:pPr>
              <w:spacing w:after="174" w:line="268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with ‘silent’ letters (e.g. doubt, island, lamb, solemn, thistle, knight). </w:t>
            </w:r>
          </w:p>
          <w:p w14:paraId="2B925E0C" w14:textId="77777777" w:rsidR="00780B81" w:rsidRDefault="00171A16">
            <w:pPr>
              <w:spacing w:line="266" w:lineRule="auto"/>
              <w:ind w:right="11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containing the letter string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ough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ought, bought, thought, nought, brought, fought, rough, tough, enough, cough, though, although, dough,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through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, thorough, borough, plough, bough). </w:t>
            </w:r>
          </w:p>
          <w:p w14:paraId="292EBF03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0162A8F7" w14:textId="77777777" w:rsidR="00780B81" w:rsidRDefault="00780B81">
            <w:hyperlink r:id="rId14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Common Exception</w:t>
              </w:r>
            </w:hyperlink>
            <w:hyperlink r:id="rId145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292526"/>
                <w:sz w:val="18"/>
                <w:u w:val="single" w:color="292526"/>
              </w:rPr>
              <w:t>Words</w:t>
            </w:r>
            <w:r>
              <w:rPr>
                <w:rFonts w:ascii="Arial" w:eastAsia="Arial" w:hAnsi="Arial" w:cs="Arial"/>
                <w:b/>
                <w:color w:val="292526"/>
                <w:sz w:val="18"/>
              </w:rPr>
              <w:t xml:space="preserve"> </w:t>
            </w:r>
          </w:p>
          <w:p w14:paraId="40F8BB29" w14:textId="77777777" w:rsidR="00780B81" w:rsidRDefault="00171A16">
            <w:r>
              <w:rPr>
                <w:rFonts w:ascii="Arial" w:eastAsia="Arial" w:hAnsi="Arial" w:cs="Arial"/>
                <w:b/>
                <w:color w:val="292526"/>
                <w:sz w:val="18"/>
              </w:rPr>
              <w:t xml:space="preserve"> </w:t>
            </w:r>
          </w:p>
          <w:p w14:paraId="2130ECEA" w14:textId="77777777" w:rsidR="00780B81" w:rsidRDefault="00171A16">
            <w:pPr>
              <w:spacing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many of the Y5 and Y6 statutory spelling words correctly. </w:t>
            </w:r>
          </w:p>
          <w:p w14:paraId="6CFD83DA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54B840E6" w14:textId="77777777" w:rsidR="00780B81" w:rsidRDefault="00780B81">
            <w:hyperlink r:id="rId14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Prefixes and Suffixes</w:t>
              </w:r>
            </w:hyperlink>
            <w:hyperlink r:id="rId14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3B9E9763" w14:textId="77777777" w:rsidR="00780B81" w:rsidRDefault="00171A16">
            <w:pPr>
              <w:spacing w:after="43"/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E229704" w14:textId="77777777" w:rsidR="00780B81" w:rsidRDefault="00171A16">
            <w:pPr>
              <w:spacing w:after="168"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convert nouns or adjectives into verbs using the suffix -ate (e.g. activate, motivate communicate). </w:t>
            </w:r>
          </w:p>
          <w:p w14:paraId="20085D6E" w14:textId="77777777" w:rsidR="00780B81" w:rsidRDefault="00171A16">
            <w:pPr>
              <w:spacing w:after="170" w:line="242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To convert nouns or adjectives into verbs using the suffix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ise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criticise, advertise, capitalise). </w:t>
            </w:r>
          </w:p>
          <w:p w14:paraId="7BF50ACA" w14:textId="77777777" w:rsidR="00780B81" w:rsidRDefault="00171A16">
            <w:pPr>
              <w:spacing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convert nouns or adjectives into verbs using the suffix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ify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signify, falsify, glorify). </w:t>
            </w:r>
          </w:p>
          <w:p w14:paraId="02ABF2AE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1989A41A" w14:textId="77777777" w:rsidR="00780B81" w:rsidRDefault="00171A16">
            <w:pPr>
              <w:spacing w:line="239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convert nouns or adjectives into verbs using the suffix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blacken, brighten, flatten). </w:t>
            </w:r>
          </w:p>
          <w:p w14:paraId="50693756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6F7CD06E" w14:textId="77777777" w:rsidR="00780B81" w:rsidRDefault="00780B81">
            <w:hyperlink r:id="rId14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Further</w:t>
              </w:r>
            </w:hyperlink>
            <w:hyperlink r:id="rId149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15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Spelling Conventions</w:t>
              </w:r>
            </w:hyperlink>
            <w:hyperlink r:id="rId15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2550546" w14:textId="77777777" w:rsidR="00780B81" w:rsidRDefault="00171A16">
            <w:pPr>
              <w:spacing w:after="43"/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32B804E7" w14:textId="77777777" w:rsidR="00780B81" w:rsidRDefault="00171A16">
            <w:pPr>
              <w:spacing w:line="25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lastRenderedPageBreak/>
              <w:t xml:space="preserve">To spell complex homophones and near- homophones, including who’s/whose and stationary/stationery. </w:t>
            </w:r>
          </w:p>
          <w:p w14:paraId="58A0EDC7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30CEDFA8" w14:textId="77777777" w:rsidR="00780B81" w:rsidRDefault="00171A16">
            <w:pPr>
              <w:spacing w:after="2" w:line="239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first three or four letters of a word to check spelling, meaning or both of these in a dictionary. </w:t>
            </w:r>
          </w:p>
          <w:p w14:paraId="0B670D3F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0B73DBDE" w14:textId="77777777" w:rsidR="00780B81" w:rsidRDefault="00780B81">
            <w:hyperlink r:id="rId15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Letter Formation, Placement and Positioning</w:t>
              </w:r>
            </w:hyperlink>
            <w:hyperlink r:id="rId153">
              <w:r>
                <w:rPr>
                  <w:rFonts w:ascii="Arial" w:eastAsia="Arial" w:hAnsi="Arial" w:cs="Arial"/>
                  <w:color w:val="292526"/>
                  <w:sz w:val="18"/>
                </w:rPr>
                <w:t xml:space="preserve"> </w:t>
              </w:r>
            </w:hyperlink>
          </w:p>
          <w:p w14:paraId="76C68D0A" w14:textId="77777777" w:rsidR="00780B81" w:rsidRDefault="00171A16">
            <w:pPr>
              <w:spacing w:after="31"/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3A1DBE15" w14:textId="77777777" w:rsidR="00780B81" w:rsidRDefault="00171A16">
            <w:pPr>
              <w:spacing w:line="245" w:lineRule="auto"/>
              <w:ind w:right="399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increase the speed of their handwriting so that problems with forming letters do not get in the way of writing down what they want to say. </w:t>
            </w:r>
          </w:p>
          <w:p w14:paraId="2211F270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58E7F1E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lastRenderedPageBreak/>
              <w:t xml:space="preserve">removing unnecessary repetition or irrelevant details. </w:t>
            </w:r>
          </w:p>
          <w:p w14:paraId="66AF5FDD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consistently link ideas across paragraphs. </w:t>
            </w:r>
          </w:p>
          <w:p w14:paraId="70FD8370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48A85DF1" w14:textId="77777777" w:rsidR="00780B81" w:rsidRDefault="00171A16">
            <w:pPr>
              <w:spacing w:line="252" w:lineRule="auto"/>
              <w:ind w:right="5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proofread their work to assess the effectiveness of their own and others’ writing and to make necessary corrections and improvements.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E28C2EF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CCB4999" w14:textId="77777777" w:rsidR="00780B81" w:rsidRDefault="00171A16">
            <w:pPr>
              <w:spacing w:after="149" w:line="264" w:lineRule="auto"/>
              <w:ind w:right="194"/>
              <w:jc w:val="both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Awareness of Audience, Purpose and Structure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292526"/>
                <w:sz w:val="18"/>
              </w:rPr>
              <w:t xml:space="preserve">To consistently produce sustained and accurate writing from different narrative and non-fiction genres with appropriate structure, organisation and layout devices for a range of audiences and purposes. </w:t>
            </w:r>
          </w:p>
          <w:p w14:paraId="1DD37FAD" w14:textId="77777777" w:rsidR="00780B81" w:rsidRDefault="00171A16">
            <w:pPr>
              <w:spacing w:after="166" w:line="245" w:lineRule="auto"/>
              <w:ind w:right="151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describe settings, characters and atmosphere with carefully- chosen vocabulary to enhance mood, clarify meaning and create pace. </w:t>
            </w:r>
          </w:p>
          <w:p w14:paraId="55D5C485" w14:textId="77777777" w:rsidR="00780B81" w:rsidRDefault="00171A16">
            <w:pPr>
              <w:spacing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regularly use dialogue to convey a character and to advance the action. </w:t>
            </w:r>
          </w:p>
          <w:p w14:paraId="06CFE361" w14:textId="77777777" w:rsidR="00B24789" w:rsidRDefault="00B24789" w:rsidP="00B24789">
            <w:pPr>
              <w:ind w:right="61"/>
              <w:jc w:val="both"/>
              <w:rPr>
                <w:rFonts w:ascii="Arial" w:eastAsia="Arial" w:hAnsi="Arial" w:cs="Arial"/>
                <w:color w:val="292526"/>
                <w:sz w:val="18"/>
              </w:rPr>
            </w:pPr>
          </w:p>
          <w:p w14:paraId="04E116C2" w14:textId="17F756F6" w:rsidR="00780B81" w:rsidRDefault="00171A16" w:rsidP="00B24789">
            <w:pPr>
              <w:ind w:right="61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perform their own compositions confidently using appropriate intonation, volume and movement so that meaning is clear.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32CE4B" w14:textId="77777777" w:rsidR="00780B81" w:rsidRDefault="00171A16">
            <w:pPr>
              <w:spacing w:after="75" w:line="244" w:lineRule="auto"/>
              <w:ind w:right="30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a wide range of linking words/phrases between sentences and paragraphs to build cohesion, including time adverbials (e.g. later), place adverbials (e.g. nearby) and number (e.g. secondly). </w:t>
            </w:r>
          </w:p>
          <w:p w14:paraId="1A20E778" w14:textId="77777777" w:rsidR="00780B81" w:rsidRDefault="00171A16">
            <w:pPr>
              <w:spacing w:line="243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relative clauses beginning with a relative pronoun with confidence (who, which, where, when, whose, that and omitted relative pronouns), e.g. Professor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Scriffle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, who was a famous inventor, had made a new discovery. </w:t>
            </w:r>
          </w:p>
          <w:p w14:paraId="7B5CA05C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B80EB59" w14:textId="77777777" w:rsidR="00780B81" w:rsidRDefault="00780B81">
            <w:pPr>
              <w:spacing w:after="48"/>
            </w:pPr>
            <w:hyperlink r:id="rId15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Punctuation</w:t>
              </w:r>
            </w:hyperlink>
            <w:hyperlink r:id="rId15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0BD18DFA" w14:textId="77777777" w:rsidR="00780B81" w:rsidRDefault="00171A16">
            <w:pPr>
              <w:spacing w:line="239" w:lineRule="auto"/>
              <w:ind w:right="17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commas consistently to clarify meaning or to avoid ambiguity. </w:t>
            </w:r>
          </w:p>
          <w:p w14:paraId="01405EBB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1D7ED42C" w14:textId="77777777" w:rsidR="00780B81" w:rsidRDefault="00171A16">
            <w:pPr>
              <w:spacing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To use brackets, dashes or commas to indicate parenthesis.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59E6438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8777B38" w14:textId="77777777" w:rsidR="00780B81" w:rsidRDefault="00780B81">
            <w:hyperlink r:id="rId15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Terminology</w:t>
              </w:r>
            </w:hyperlink>
            <w:hyperlink r:id="rId15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ABEDE63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7663F3F" w14:textId="77777777" w:rsidR="00780B81" w:rsidRDefault="00171A16" w:rsidP="00B24789">
            <w:pPr>
              <w:ind w:right="7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recognise and use the terms modal verb, relative pronoun, relative clause, parenthesis, bracket, dash, cohesion and ambiguity.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046E809B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292" w:type="dxa"/>
        <w:tblInd w:w="-663" w:type="dxa"/>
        <w:tblCellMar>
          <w:top w:w="28" w:type="dxa"/>
          <w:left w:w="109" w:type="dxa"/>
          <w:right w:w="84" w:type="dxa"/>
        </w:tblCellMar>
        <w:tblLook w:val="04A0" w:firstRow="1" w:lastRow="0" w:firstColumn="1" w:lastColumn="0" w:noHBand="0" w:noVBand="1"/>
      </w:tblPr>
      <w:tblGrid>
        <w:gridCol w:w="1388"/>
        <w:gridCol w:w="4639"/>
        <w:gridCol w:w="4632"/>
        <w:gridCol w:w="4633"/>
      </w:tblGrid>
      <w:tr w:rsidR="00780B81" w14:paraId="24E053D8" w14:textId="77777777">
        <w:trPr>
          <w:trHeight w:val="1930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1E486B77" w14:textId="77777777" w:rsidR="00780B81" w:rsidRDefault="00780B81"/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4F6DB3" w14:textId="77777777" w:rsidR="00780B81" w:rsidRDefault="00171A16">
            <w:pPr>
              <w:spacing w:after="2" w:line="239" w:lineRule="auto"/>
              <w:ind w:left="6" w:right="286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be clear about what standard of handwriting is appropriate for a particular task, e.g. quick notes or a final handwritten version. </w:t>
            </w:r>
          </w:p>
          <w:p w14:paraId="11305215" w14:textId="77777777" w:rsidR="00780B81" w:rsidRDefault="00171A16">
            <w:pPr>
              <w:ind w:left="36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05C9B23E" w14:textId="77777777" w:rsidR="00780B81" w:rsidRDefault="00780B81">
            <w:pPr>
              <w:ind w:left="6"/>
            </w:pPr>
            <w:hyperlink r:id="rId15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Joining Letters</w:t>
              </w:r>
            </w:hyperlink>
            <w:hyperlink r:id="rId159">
              <w:r>
                <w:rPr>
                  <w:rFonts w:ascii="Arial" w:eastAsia="Arial" w:hAnsi="Arial" w:cs="Arial"/>
                  <w:color w:val="292526"/>
                  <w:sz w:val="18"/>
                </w:rPr>
                <w:t xml:space="preserve"> </w:t>
              </w:r>
            </w:hyperlink>
          </w:p>
          <w:p w14:paraId="25C7BA5C" w14:textId="77777777" w:rsidR="00780B81" w:rsidRDefault="00171A16">
            <w:pPr>
              <w:ind w:left="36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A4519FC" w14:textId="77777777" w:rsidR="00780B81" w:rsidRDefault="00171A16" w:rsidP="00B24789">
            <w:pPr>
              <w:ind w:right="22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confidently use diagonal and horizontal joining strokes throughout their independent writing in a legible, fluent and speedy way.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02CC16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5C456E" w14:textId="77777777" w:rsidR="00780B81" w:rsidRDefault="00780B81"/>
        </w:tc>
      </w:tr>
      <w:tr w:rsidR="00780B81" w14:paraId="0F994DFB" w14:textId="77777777">
        <w:trPr>
          <w:trHeight w:val="6829"/>
        </w:trPr>
        <w:tc>
          <w:tcPr>
            <w:tcW w:w="138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14:paraId="4CFD58DD" w14:textId="77777777" w:rsidR="00780B81" w:rsidRDefault="00171A16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Year 6</w:t>
            </w: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</w:tc>
        <w:tc>
          <w:tcPr>
            <w:tcW w:w="463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46F67F" w14:textId="77777777" w:rsidR="00780B81" w:rsidRDefault="00780B81">
            <w:pPr>
              <w:ind w:left="6"/>
            </w:pPr>
            <w:hyperlink r:id="rId16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Phonics and Spelling Rules</w:t>
              </w:r>
            </w:hyperlink>
            <w:hyperlink r:id="rId16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36B224D" w14:textId="77777777" w:rsidR="00780B81" w:rsidRDefault="00171A16">
            <w:pPr>
              <w:spacing w:after="169" w:line="241" w:lineRule="auto"/>
              <w:ind w:left="6" w:right="187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ending in -able and -ably (e.g. adorable/ adorably, applicable/ applicably, considerable/ considerably, tolerable/ tolerably).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00FDEB4" w14:textId="77777777" w:rsidR="00780B81" w:rsidRDefault="00171A16">
            <w:pPr>
              <w:spacing w:after="166" w:line="245" w:lineRule="auto"/>
              <w:ind w:left="6" w:right="26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ending in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ible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and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ibly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possible/possibly, horrible/horribly, terrible/ terribly, visible/visibly, incredible/incredibly, sensible/sensibly). </w:t>
            </w:r>
          </w:p>
          <w:p w14:paraId="2BDF8D9D" w14:textId="77777777" w:rsidR="00780B81" w:rsidRDefault="00171A16">
            <w:pPr>
              <w:spacing w:after="167" w:line="246" w:lineRule="auto"/>
              <w:ind w:left="6" w:right="21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with a long /e/ sound spelt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ie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 or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ei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after ‘c’ (e.g. deceive, conceive, receive, perceive, ceiling) and exceptions (e.g. protein, caffeine, seize). </w:t>
            </w:r>
          </w:p>
          <w:p w14:paraId="3A487B01" w14:textId="77777777" w:rsidR="00780B81" w:rsidRDefault="00171A16">
            <w:pPr>
              <w:spacing w:after="167" w:line="246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with endings which sound like /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shuhl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after a vowel letter using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cial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’ (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e.g.official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, special, artificial). </w:t>
            </w:r>
          </w:p>
          <w:p w14:paraId="09A3AD55" w14:textId="77777777" w:rsidR="00780B81" w:rsidRDefault="00171A16">
            <w:pPr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673D52CB" w14:textId="77777777" w:rsidR="00780B81" w:rsidRDefault="00171A16">
            <w:pPr>
              <w:spacing w:line="253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words with endings which sound like /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shuhl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 after a vowel letter using ‘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tial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’ (e.g. partial, confidential, essential). </w:t>
            </w:r>
          </w:p>
          <w:p w14:paraId="369E2970" w14:textId="77777777" w:rsidR="00780B81" w:rsidRDefault="00171A16">
            <w:pPr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6CA8728B" w14:textId="77777777" w:rsidR="00780B81" w:rsidRDefault="00780B81">
            <w:pPr>
              <w:ind w:left="6"/>
            </w:pPr>
            <w:hyperlink r:id="rId16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Common Exception</w:t>
              </w:r>
            </w:hyperlink>
            <w:hyperlink r:id="rId163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 xml:space="preserve"> </w:t>
              </w:r>
            </w:hyperlink>
            <w:r>
              <w:rPr>
                <w:rFonts w:ascii="Arial" w:eastAsia="Arial" w:hAnsi="Arial" w:cs="Arial"/>
                <w:b/>
                <w:color w:val="292526"/>
                <w:sz w:val="18"/>
                <w:u w:val="single" w:color="292526"/>
              </w:rPr>
              <w:t>Words</w:t>
            </w:r>
            <w:r>
              <w:rPr>
                <w:rFonts w:ascii="Arial" w:eastAsia="Arial" w:hAnsi="Arial" w:cs="Arial"/>
                <w:b/>
                <w:color w:val="292526"/>
                <w:sz w:val="18"/>
              </w:rPr>
              <w:t xml:space="preserve"> </w:t>
            </w:r>
          </w:p>
          <w:p w14:paraId="153F3BEE" w14:textId="77777777" w:rsidR="00780B81" w:rsidRDefault="00171A16">
            <w:pPr>
              <w:ind w:left="6"/>
            </w:pPr>
            <w:r>
              <w:rPr>
                <w:rFonts w:ascii="Arial" w:eastAsia="Arial" w:hAnsi="Arial" w:cs="Arial"/>
                <w:b/>
                <w:color w:val="292526"/>
                <w:sz w:val="18"/>
              </w:rPr>
              <w:t xml:space="preserve"> </w:t>
            </w:r>
          </w:p>
          <w:p w14:paraId="35EACFA3" w14:textId="77777777" w:rsidR="00780B81" w:rsidRDefault="00171A16">
            <w:pPr>
              <w:spacing w:line="239" w:lineRule="auto"/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all of the Y5 and Y6 statutory spelling words correctly. </w:t>
            </w:r>
          </w:p>
          <w:p w14:paraId="0C2C6035" w14:textId="77777777" w:rsidR="00780B81" w:rsidRDefault="00171A16">
            <w:pPr>
              <w:ind w:left="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1D738961" w14:textId="77777777" w:rsidR="00780B81" w:rsidRDefault="00780B81">
            <w:pPr>
              <w:ind w:left="6"/>
            </w:pPr>
            <w:hyperlink r:id="rId16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Prefixes and Suffixes</w:t>
              </w:r>
            </w:hyperlink>
            <w:hyperlink r:id="rId16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46A0396" w14:textId="77777777" w:rsidR="00780B81" w:rsidRDefault="00171A16">
            <w:pPr>
              <w:spacing w:after="43"/>
              <w:ind w:left="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21877EC" w14:textId="77777777" w:rsidR="00780B81" w:rsidRDefault="00171A16">
            <w:pPr>
              <w:ind w:left="6" w:right="379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use their knowledge of adjectives ending in -ant to spell nouns ending in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ance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ancy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observant, observance, expectant, hesitant, hesitancy, tolerant, tolerance, substance).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FBD57E7" w14:textId="77777777" w:rsidR="00780B81" w:rsidRDefault="00780B81">
            <w:hyperlink r:id="rId16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Planning, Writing and Editing</w:t>
              </w:r>
            </w:hyperlink>
            <w:hyperlink r:id="rId16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3DE1F11D" w14:textId="77777777" w:rsidR="00780B81" w:rsidRDefault="00171A16">
            <w:pPr>
              <w:spacing w:after="3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FEBC838" w14:textId="77777777" w:rsidR="00780B81" w:rsidRDefault="00171A16">
            <w:pPr>
              <w:spacing w:after="168" w:line="245" w:lineRule="auto"/>
              <w:ind w:right="8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note down and develop initial ideas, drawing on reading and research where necessary. </w:t>
            </w:r>
          </w:p>
          <w:p w14:paraId="336CC84A" w14:textId="77777777" w:rsidR="00780B81" w:rsidRDefault="00171A16">
            <w:pPr>
              <w:spacing w:after="169" w:line="243" w:lineRule="auto"/>
              <w:ind w:right="523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further organisational and presentational devices to structure text and to guide the reader (e.g. headings, bullet points, underlining). </w:t>
            </w:r>
          </w:p>
          <w:p w14:paraId="6F4C7E58" w14:textId="77777777" w:rsidR="00780B81" w:rsidRDefault="00171A16">
            <w:pPr>
              <w:spacing w:after="166" w:line="245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a wide range of devices to build cohesion within and across paragraphs. </w:t>
            </w:r>
          </w:p>
          <w:p w14:paraId="6497F066" w14:textId="77777777" w:rsidR="00780B81" w:rsidRDefault="00171A16">
            <w:pPr>
              <w:spacing w:after="168" w:line="245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habitually proofread for spelling and punctuation errors. </w:t>
            </w:r>
          </w:p>
          <w:p w14:paraId="33EE71C4" w14:textId="77777777" w:rsidR="00780B81" w:rsidRDefault="00171A16">
            <w:pPr>
              <w:spacing w:line="245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propose changes to vocabulary, grammar and punctuation to enhance effects and clarify meaning. </w:t>
            </w:r>
          </w:p>
          <w:p w14:paraId="5D8F3794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5A541EA0" w14:textId="77777777" w:rsidR="00780B81" w:rsidRDefault="00171A16">
            <w:pPr>
              <w:spacing w:after="2"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To recognise how words are related by meaning as synonyms and antonyms and to use this knowledge to make improvements to their writing.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827D59C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B3ABAAE" w14:textId="77777777" w:rsidR="00780B81" w:rsidRDefault="00171A16">
            <w:pPr>
              <w:spacing w:after="52"/>
            </w:pP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Awareness of Audience,  Purpose and Structure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77188C76" w14:textId="77777777" w:rsidR="00780B81" w:rsidRDefault="00171A16">
            <w:pPr>
              <w:spacing w:after="164" w:line="245" w:lineRule="auto"/>
              <w:ind w:right="371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 effectively for a range of purposes and audiences, selecting the appropriate form and drawing independently on what they have read as models for their own writing (including literary language, characterisation, structure, etc.). </w:t>
            </w:r>
          </w:p>
          <w:p w14:paraId="03D17040" w14:textId="77777777" w:rsidR="00780B81" w:rsidRDefault="00171A16">
            <w:pPr>
              <w:spacing w:after="166" w:line="245" w:lineRule="auto"/>
              <w:ind w:right="5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distinguish between the language of speech and writing and to choose the appropriate level of formality. </w:t>
            </w:r>
          </w:p>
          <w:p w14:paraId="14CBF196" w14:textId="77777777" w:rsidR="00780B81" w:rsidRDefault="00171A16">
            <w:pPr>
              <w:ind w:left="158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EFFD304" w14:textId="77777777" w:rsidR="00780B81" w:rsidRDefault="00780B81">
            <w:pPr>
              <w:spacing w:after="26"/>
            </w:pPr>
            <w:hyperlink r:id="rId16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Sentence Construction and Tense</w:t>
              </w:r>
            </w:hyperlink>
            <w:hyperlink r:id="rId169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674F4440" w14:textId="77777777" w:rsidR="00780B81" w:rsidRDefault="00171A16">
            <w:pPr>
              <w:spacing w:after="41" w:line="245" w:lineRule="auto"/>
              <w:ind w:right="421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ensure the consistent and correct use of tense throughout all pieces of writing, including the correct subject and verb agreement when using singular and plural. </w:t>
            </w:r>
          </w:p>
          <w:p w14:paraId="66FA3891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8591368" w14:textId="77777777" w:rsidR="00780B81" w:rsidRDefault="00780B81">
            <w:pPr>
              <w:spacing w:after="48"/>
            </w:pPr>
            <w:hyperlink r:id="rId17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Phrases</w:t>
              </w:r>
            </w:hyperlink>
            <w:hyperlink r:id="rId171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17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and Clauses</w:t>
              </w:r>
            </w:hyperlink>
            <w:hyperlink r:id="rId173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C4A3280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subjunctive form in formal writing. </w:t>
            </w:r>
          </w:p>
          <w:p w14:paraId="458061C5" w14:textId="77777777" w:rsidR="00780B81" w:rsidRDefault="00171A16">
            <w:pPr>
              <w:spacing w:line="245" w:lineRule="auto"/>
              <w:ind w:right="230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perfect form of verbs to mark relationships of time and cause. </w:t>
            </w:r>
          </w:p>
          <w:p w14:paraId="69339369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AAB22F8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the passive voice.  </w:t>
            </w:r>
          </w:p>
          <w:p w14:paraId="12697FA7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452F15F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>To use question tags in informal writing.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D02C332" w14:textId="77777777" w:rsidR="00780B81" w:rsidRDefault="00171A16">
            <w:pPr>
              <w:ind w:left="360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E072E67" w14:textId="77777777" w:rsidR="00780B81" w:rsidRDefault="00780B81">
            <w:hyperlink r:id="rId17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Punctuation</w:t>
              </w:r>
            </w:hyperlink>
            <w:hyperlink r:id="rId17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548C0C12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1BB7E289" w14:textId="77777777" w:rsidR="00780B81" w:rsidRDefault="00171A16">
            <w:pPr>
              <w:spacing w:line="240" w:lineRule="auto"/>
              <w:ind w:right="15"/>
            </w:pPr>
            <w:r>
              <w:rPr>
                <w:rFonts w:ascii="Arial" w:eastAsia="Arial" w:hAnsi="Arial" w:cs="Arial"/>
                <w:color w:val="292526"/>
                <w:sz w:val="18"/>
              </w:rPr>
              <w:t>To use the full range of punctuation taught at key stage 2 correctly, including consistent and accurate use of semi- colons, dashes, colons, hyphens, and, when necessary, to use such punctuation precisely to enhance meaning and avoid ambiguity.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87A6CFF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0BB45A91" w14:textId="77777777" w:rsidR="00780B81" w:rsidRDefault="00780B81">
            <w:hyperlink r:id="rId176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Use of Terminology</w:t>
              </w:r>
            </w:hyperlink>
            <w:hyperlink r:id="rId177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21031DC2" w14:textId="77777777" w:rsidR="00780B81" w:rsidRDefault="00171A16" w:rsidP="00B24789">
            <w:r>
              <w:rPr>
                <w:rFonts w:ascii="Arial" w:eastAsia="Arial" w:hAnsi="Arial" w:cs="Arial"/>
                <w:color w:val="292526"/>
                <w:sz w:val="18"/>
              </w:rPr>
              <w:t>To recognise and use the terms subject, object, active, passive, synonym, antonym, ellipsis, hyphen, colon, semi-colon and bullet points.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</w:tbl>
    <w:p w14:paraId="075159FF" w14:textId="77777777" w:rsidR="00780B81" w:rsidRDefault="00780B81">
      <w:pPr>
        <w:spacing w:after="0"/>
        <w:ind w:left="-1440" w:right="15398"/>
      </w:pPr>
    </w:p>
    <w:tbl>
      <w:tblPr>
        <w:tblStyle w:val="TableGrid"/>
        <w:tblW w:w="15300" w:type="dxa"/>
        <w:tblInd w:w="-671" w:type="dxa"/>
        <w:tblCellMar>
          <w:top w:w="35" w:type="dxa"/>
          <w:left w:w="109" w:type="dxa"/>
          <w:right w:w="78" w:type="dxa"/>
        </w:tblCellMar>
        <w:tblLook w:val="04A0" w:firstRow="1" w:lastRow="0" w:firstColumn="1" w:lastColumn="0" w:noHBand="0" w:noVBand="1"/>
      </w:tblPr>
      <w:tblGrid>
        <w:gridCol w:w="1402"/>
        <w:gridCol w:w="4633"/>
        <w:gridCol w:w="4632"/>
        <w:gridCol w:w="4633"/>
      </w:tblGrid>
      <w:tr w:rsidR="00780B81" w14:paraId="72AFEAF2" w14:textId="77777777">
        <w:trPr>
          <w:trHeight w:val="8800"/>
        </w:trPr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56F64DDF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421653BB" w14:textId="77777777" w:rsidR="00780B81" w:rsidRDefault="00171A16">
            <w:pPr>
              <w:spacing w:after="166" w:line="244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To use their knowledge of adjectives ending in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ent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to spell nouns ending in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ence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ency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innocent, innocence, decent, decency, frequent, frequency, confident, confidence, obedient, obedience, independent). </w:t>
            </w:r>
          </w:p>
          <w:p w14:paraId="6D97001A" w14:textId="77777777" w:rsidR="00780B81" w:rsidRDefault="00171A16">
            <w:pPr>
              <w:spacing w:line="245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by adding suffixes beginning with vowel letters to words ending in -fer </w:t>
            </w:r>
          </w:p>
          <w:p w14:paraId="54EBD71C" w14:textId="77777777" w:rsidR="00780B81" w:rsidRDefault="00171A16">
            <w:pPr>
              <w:spacing w:after="1" w:line="239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(e.g. referring, referred, referral, preferring, preferred, transferring, transferred, reference, referee, preference, transference). </w:t>
            </w:r>
          </w:p>
          <w:p w14:paraId="76A83C23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2F180B4B" w14:textId="77777777" w:rsidR="00780B81" w:rsidRDefault="00780B81">
            <w:hyperlink r:id="rId178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Further</w:t>
              </w:r>
            </w:hyperlink>
            <w:hyperlink r:id="rId179">
              <w:r>
                <w:rPr>
                  <w:rFonts w:ascii="Arial" w:eastAsia="Arial" w:hAnsi="Arial" w:cs="Arial"/>
                  <w:sz w:val="18"/>
                  <w:u w:val="single" w:color="292526"/>
                </w:rPr>
                <w:t xml:space="preserve"> </w:t>
              </w:r>
            </w:hyperlink>
            <w:hyperlink r:id="rId180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Spelling Conventions</w:t>
              </w:r>
            </w:hyperlink>
            <w:hyperlink r:id="rId181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48760A65" w14:textId="77777777" w:rsidR="00780B81" w:rsidRDefault="00171A16">
            <w:pPr>
              <w:spacing w:after="43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7379AFD6" w14:textId="77777777" w:rsidR="00780B81" w:rsidRDefault="00171A16">
            <w:pPr>
              <w:spacing w:after="163" w:line="245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spell homophones and near homophones that include nouns that end in 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ce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>/-cy and verbs that end in se/-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sy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(e.g. practice/ practise, licence/license, advice/advise). </w:t>
            </w:r>
          </w:p>
          <w:p w14:paraId="1E5B9B35" w14:textId="77777777" w:rsidR="00780B81" w:rsidRDefault="00171A16">
            <w:pPr>
              <w:spacing w:after="53" w:line="248" w:lineRule="auto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spell words that contain hyphens (e.g. co-ordinate, re-enter, co- operate, co-own). </w:t>
            </w:r>
          </w:p>
          <w:p w14:paraId="3B5DFA79" w14:textId="77777777" w:rsidR="00780B81" w:rsidRDefault="00171A16">
            <w:pPr>
              <w:spacing w:line="245" w:lineRule="auto"/>
              <w:ind w:right="184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a knowledge  of morphology and etymology in spelling and understand that the spelling of some words needs to be learnt specifically. </w:t>
            </w:r>
          </w:p>
          <w:p w14:paraId="1F5ED2F8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13D033DC" w14:textId="77777777" w:rsidR="00780B81" w:rsidRDefault="00171A16">
            <w:pPr>
              <w:spacing w:line="241" w:lineRule="auto"/>
              <w:ind w:right="117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use dictionaries and thesauruses to check the spelling and meaning of words and confidently find synonyms and antonyms. </w:t>
            </w:r>
          </w:p>
          <w:p w14:paraId="35624881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16843E94" w14:textId="77777777" w:rsidR="00780B81" w:rsidRDefault="00780B81">
            <w:hyperlink r:id="rId182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Letter Formation, Placement and Positioning</w:t>
              </w:r>
            </w:hyperlink>
            <w:hyperlink r:id="rId183">
              <w:r>
                <w:rPr>
                  <w:rFonts w:ascii="Arial" w:eastAsia="Arial" w:hAnsi="Arial" w:cs="Arial"/>
                  <w:color w:val="292526"/>
                  <w:sz w:val="18"/>
                </w:rPr>
                <w:t xml:space="preserve"> </w:t>
              </w:r>
            </w:hyperlink>
          </w:p>
          <w:p w14:paraId="6A6172B4" w14:textId="77777777" w:rsidR="00780B81" w:rsidRDefault="00171A16">
            <w:pPr>
              <w:spacing w:after="3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77A5369" w14:textId="77777777" w:rsidR="00780B81" w:rsidRDefault="00171A16">
            <w:pPr>
              <w:spacing w:after="156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To write legibly, fluently and with increasing speed by: </w:t>
            </w:r>
          </w:p>
          <w:p w14:paraId="6ADEABD3" w14:textId="77777777" w:rsidR="00780B81" w:rsidRDefault="00171A16">
            <w:pPr>
              <w:spacing w:after="166" w:line="245" w:lineRule="auto"/>
              <w:ind w:right="324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-choosing which shape of a letter to use when given choices and deciding whether or not to join specific letters; </w:t>
            </w:r>
          </w:p>
          <w:p w14:paraId="7B729ED5" w14:textId="77777777" w:rsidR="00780B81" w:rsidRDefault="00171A16">
            <w:pPr>
              <w:spacing w:line="245" w:lineRule="auto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- choosing the writing implement that is best suited for a task. </w:t>
            </w:r>
          </w:p>
          <w:p w14:paraId="774441D8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  <w:p w14:paraId="109EEE0A" w14:textId="77777777" w:rsidR="00780B81" w:rsidRDefault="00171A16">
            <w:r>
              <w:rPr>
                <w:rFonts w:ascii="Arial" w:eastAsia="Arial" w:hAnsi="Arial" w:cs="Arial"/>
                <w:color w:val="292526"/>
                <w:sz w:val="18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1E9EC5" w14:textId="77777777" w:rsidR="00780B81" w:rsidRDefault="00171A16">
            <w:pPr>
              <w:ind w:left="360" w:right="55"/>
              <w:jc w:val="both"/>
            </w:pPr>
            <w:r>
              <w:rPr>
                <w:rFonts w:ascii="Arial" w:eastAsia="Arial" w:hAnsi="Arial" w:cs="Arial"/>
                <w:color w:val="292526"/>
                <w:sz w:val="18"/>
              </w:rPr>
              <w:t>To select vocabulary and grammatical structures that reflect what the writing requires (e.g. using contracted forms in dialogues in narrative; using passive verbs to affect how information is presented; using modal verbs to suggest degrees of possibility).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BDBAB0" w14:textId="77777777" w:rsidR="00780B81" w:rsidRDefault="00780B81"/>
        </w:tc>
      </w:tr>
      <w:tr w:rsidR="00780B81" w14:paraId="6FF8BAB1" w14:textId="77777777">
        <w:trPr>
          <w:trHeight w:val="1301"/>
        </w:trPr>
        <w:tc>
          <w:tcPr>
            <w:tcW w:w="140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/>
          </w:tcPr>
          <w:p w14:paraId="61D52D3D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356995" w14:textId="77777777" w:rsidR="00780B81" w:rsidRDefault="00780B81">
            <w:hyperlink r:id="rId184">
              <w:r>
                <w:rPr>
                  <w:rFonts w:ascii="Arial" w:eastAsia="Arial" w:hAnsi="Arial" w:cs="Arial"/>
                  <w:b/>
                  <w:color w:val="292526"/>
                  <w:sz w:val="18"/>
                  <w:u w:val="single" w:color="292526"/>
                </w:rPr>
                <w:t>Joining Letters</w:t>
              </w:r>
            </w:hyperlink>
            <w:hyperlink r:id="rId185">
              <w:r>
                <w:rPr>
                  <w:rFonts w:ascii="Arial" w:eastAsia="Arial" w:hAnsi="Arial" w:cs="Arial"/>
                  <w:sz w:val="18"/>
                </w:rPr>
                <w:t xml:space="preserve"> </w:t>
              </w:r>
            </w:hyperlink>
          </w:p>
          <w:p w14:paraId="7E204C98" w14:textId="77777777" w:rsidR="00780B81" w:rsidRDefault="00171A16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82770C2" w14:textId="77777777" w:rsidR="00780B81" w:rsidRDefault="00171A16" w:rsidP="00B24789">
            <w:r>
              <w:rPr>
                <w:rFonts w:ascii="Arial" w:eastAsia="Arial" w:hAnsi="Arial" w:cs="Arial"/>
                <w:color w:val="292526"/>
                <w:sz w:val="18"/>
              </w:rPr>
              <w:t xml:space="preserve">To recognise when to use an </w:t>
            </w:r>
            <w:proofErr w:type="spellStart"/>
            <w:r>
              <w:rPr>
                <w:rFonts w:ascii="Arial" w:eastAsia="Arial" w:hAnsi="Arial" w:cs="Arial"/>
                <w:color w:val="292526"/>
                <w:sz w:val="18"/>
              </w:rPr>
              <w:t>unjoined</w:t>
            </w:r>
            <w:proofErr w:type="spellEnd"/>
            <w:r>
              <w:rPr>
                <w:rFonts w:ascii="Arial" w:eastAsia="Arial" w:hAnsi="Arial" w:cs="Arial"/>
                <w:color w:val="292526"/>
                <w:sz w:val="18"/>
              </w:rPr>
              <w:t xml:space="preserve"> style (e.g. for labelling a diagram or data, writing an email address or for algebra) and capital letters (e.g. for filling in a form).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C1DA0F6" w14:textId="77777777" w:rsidR="00780B81" w:rsidRDefault="00780B81"/>
        </w:tc>
        <w:tc>
          <w:tcPr>
            <w:tcW w:w="463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7B4D914" w14:textId="77777777" w:rsidR="00780B81" w:rsidRDefault="00780B81"/>
        </w:tc>
      </w:tr>
    </w:tbl>
    <w:p w14:paraId="341EFDD4" w14:textId="77777777" w:rsidR="00780B81" w:rsidRDefault="00171A16">
      <w:pPr>
        <w:spacing w:after="0"/>
        <w:jc w:val="both"/>
      </w:pPr>
      <w:r>
        <w:t xml:space="preserve"> </w:t>
      </w:r>
    </w:p>
    <w:sectPr w:rsidR="00780B81">
      <w:pgSz w:w="16838" w:h="11906" w:orient="landscape"/>
      <w:pgMar w:top="65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29C3"/>
    <w:multiLevelType w:val="hybridMultilevel"/>
    <w:tmpl w:val="ADB8DB8E"/>
    <w:lvl w:ilvl="0" w:tplc="7B96BFC2">
      <w:start w:val="1"/>
      <w:numFmt w:val="bullet"/>
      <w:lvlText w:val="-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B607C8">
      <w:start w:val="1"/>
      <w:numFmt w:val="bullet"/>
      <w:lvlText w:val="o"/>
      <w:lvlJc w:val="left"/>
      <w:pPr>
        <w:ind w:left="147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007E38">
      <w:start w:val="1"/>
      <w:numFmt w:val="bullet"/>
      <w:lvlText w:val="▪"/>
      <w:lvlJc w:val="left"/>
      <w:pPr>
        <w:ind w:left="219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C7422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F6BF1E">
      <w:start w:val="1"/>
      <w:numFmt w:val="bullet"/>
      <w:lvlText w:val="o"/>
      <w:lvlJc w:val="left"/>
      <w:pPr>
        <w:ind w:left="363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DB44398">
      <w:start w:val="1"/>
      <w:numFmt w:val="bullet"/>
      <w:lvlText w:val="▪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A42B4A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6CCBAE">
      <w:start w:val="1"/>
      <w:numFmt w:val="bullet"/>
      <w:lvlText w:val="o"/>
      <w:lvlJc w:val="left"/>
      <w:pPr>
        <w:ind w:left="579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A49548">
      <w:start w:val="1"/>
      <w:numFmt w:val="bullet"/>
      <w:lvlText w:val="▪"/>
      <w:lvlJc w:val="left"/>
      <w:pPr>
        <w:ind w:left="651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C49C0"/>
    <w:multiLevelType w:val="hybridMultilevel"/>
    <w:tmpl w:val="42007F7C"/>
    <w:lvl w:ilvl="0" w:tplc="60B09864">
      <w:start w:val="1"/>
      <w:numFmt w:val="bullet"/>
      <w:lvlText w:val="•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F4C6EDA">
      <w:start w:val="1"/>
      <w:numFmt w:val="bullet"/>
      <w:lvlText w:val="o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C8DC04">
      <w:start w:val="1"/>
      <w:numFmt w:val="bullet"/>
      <w:lvlText w:val="▪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16D3EE">
      <w:start w:val="1"/>
      <w:numFmt w:val="bullet"/>
      <w:lvlText w:val="•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B87664">
      <w:start w:val="1"/>
      <w:numFmt w:val="bullet"/>
      <w:lvlText w:val="o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46708E">
      <w:start w:val="1"/>
      <w:numFmt w:val="bullet"/>
      <w:lvlText w:val="▪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FE7EB6">
      <w:start w:val="1"/>
      <w:numFmt w:val="bullet"/>
      <w:lvlText w:val="•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3626B8">
      <w:start w:val="1"/>
      <w:numFmt w:val="bullet"/>
      <w:lvlText w:val="o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3A837A">
      <w:start w:val="1"/>
      <w:numFmt w:val="bullet"/>
      <w:lvlText w:val="▪"/>
      <w:lvlJc w:val="left"/>
      <w:pPr>
        <w:ind w:left="6348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C6FED"/>
    <w:multiLevelType w:val="hybridMultilevel"/>
    <w:tmpl w:val="5F1ACA0E"/>
    <w:lvl w:ilvl="0" w:tplc="0E52B866">
      <w:start w:val="1"/>
      <w:numFmt w:val="bullet"/>
      <w:lvlText w:val="-"/>
      <w:lvlJc w:val="left"/>
      <w:pPr>
        <w:ind w:left="294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007F62">
      <w:start w:val="1"/>
      <w:numFmt w:val="bullet"/>
      <w:lvlText w:val="o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C06206">
      <w:start w:val="1"/>
      <w:numFmt w:val="bullet"/>
      <w:lvlText w:val="▪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969336">
      <w:start w:val="1"/>
      <w:numFmt w:val="bullet"/>
      <w:lvlText w:val="•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CA8CEC">
      <w:start w:val="1"/>
      <w:numFmt w:val="bullet"/>
      <w:lvlText w:val="o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B6C69A">
      <w:start w:val="1"/>
      <w:numFmt w:val="bullet"/>
      <w:lvlText w:val="▪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6CADD0">
      <w:start w:val="1"/>
      <w:numFmt w:val="bullet"/>
      <w:lvlText w:val="•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B46466">
      <w:start w:val="1"/>
      <w:numFmt w:val="bullet"/>
      <w:lvlText w:val="o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1AC402">
      <w:start w:val="1"/>
      <w:numFmt w:val="bullet"/>
      <w:lvlText w:val="▪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A65FB"/>
    <w:multiLevelType w:val="hybridMultilevel"/>
    <w:tmpl w:val="43D84594"/>
    <w:lvl w:ilvl="0" w:tplc="D076D3BC">
      <w:start w:val="1"/>
      <w:numFmt w:val="bullet"/>
      <w:lvlText w:val="•"/>
      <w:lvlJc w:val="left"/>
      <w:pPr>
        <w:ind w:left="494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5CCCAA">
      <w:start w:val="1"/>
      <w:numFmt w:val="bullet"/>
      <w:lvlText w:val="o"/>
      <w:lvlJc w:val="left"/>
      <w:pPr>
        <w:ind w:left="133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E882A8">
      <w:start w:val="1"/>
      <w:numFmt w:val="bullet"/>
      <w:lvlText w:val="▪"/>
      <w:lvlJc w:val="left"/>
      <w:pPr>
        <w:ind w:left="205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66BDBE">
      <w:start w:val="1"/>
      <w:numFmt w:val="bullet"/>
      <w:lvlText w:val="•"/>
      <w:lvlJc w:val="left"/>
      <w:pPr>
        <w:ind w:left="277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3AB152">
      <w:start w:val="1"/>
      <w:numFmt w:val="bullet"/>
      <w:lvlText w:val="o"/>
      <w:lvlJc w:val="left"/>
      <w:pPr>
        <w:ind w:left="349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447412">
      <w:start w:val="1"/>
      <w:numFmt w:val="bullet"/>
      <w:lvlText w:val="▪"/>
      <w:lvlJc w:val="left"/>
      <w:pPr>
        <w:ind w:left="421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94F43E">
      <w:start w:val="1"/>
      <w:numFmt w:val="bullet"/>
      <w:lvlText w:val="•"/>
      <w:lvlJc w:val="left"/>
      <w:pPr>
        <w:ind w:left="493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52554A">
      <w:start w:val="1"/>
      <w:numFmt w:val="bullet"/>
      <w:lvlText w:val="o"/>
      <w:lvlJc w:val="left"/>
      <w:pPr>
        <w:ind w:left="565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3A3F24">
      <w:start w:val="1"/>
      <w:numFmt w:val="bullet"/>
      <w:lvlText w:val="▪"/>
      <w:lvlJc w:val="left"/>
      <w:pPr>
        <w:ind w:left="637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8F59CC"/>
    <w:multiLevelType w:val="hybridMultilevel"/>
    <w:tmpl w:val="4A42485E"/>
    <w:lvl w:ilvl="0" w:tplc="A700378E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22C550">
      <w:start w:val="1"/>
      <w:numFmt w:val="bullet"/>
      <w:lvlText w:val="o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9CCEE2">
      <w:start w:val="1"/>
      <w:numFmt w:val="bullet"/>
      <w:lvlText w:val="▪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402CB2">
      <w:start w:val="1"/>
      <w:numFmt w:val="bullet"/>
      <w:lvlText w:val="•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5548EF4">
      <w:start w:val="1"/>
      <w:numFmt w:val="bullet"/>
      <w:lvlText w:val="o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EE60BA">
      <w:start w:val="1"/>
      <w:numFmt w:val="bullet"/>
      <w:lvlText w:val="▪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3CBC76">
      <w:start w:val="1"/>
      <w:numFmt w:val="bullet"/>
      <w:lvlText w:val="•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B88D66">
      <w:start w:val="1"/>
      <w:numFmt w:val="bullet"/>
      <w:lvlText w:val="o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14D034">
      <w:start w:val="1"/>
      <w:numFmt w:val="bullet"/>
      <w:lvlText w:val="▪"/>
      <w:lvlJc w:val="left"/>
      <w:pPr>
        <w:ind w:left="6342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7C3ECE"/>
    <w:multiLevelType w:val="hybridMultilevel"/>
    <w:tmpl w:val="27484DC8"/>
    <w:lvl w:ilvl="0" w:tplc="7C5C6E3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00F1DE">
      <w:start w:val="1"/>
      <w:numFmt w:val="bullet"/>
      <w:lvlText w:val="o"/>
      <w:lvlJc w:val="left"/>
      <w:pPr>
        <w:ind w:left="147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8E8D58">
      <w:start w:val="1"/>
      <w:numFmt w:val="bullet"/>
      <w:lvlText w:val="▪"/>
      <w:lvlJc w:val="left"/>
      <w:pPr>
        <w:ind w:left="219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2EEA3A">
      <w:start w:val="1"/>
      <w:numFmt w:val="bullet"/>
      <w:lvlText w:val="•"/>
      <w:lvlJc w:val="left"/>
      <w:pPr>
        <w:ind w:left="291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D21FEA">
      <w:start w:val="1"/>
      <w:numFmt w:val="bullet"/>
      <w:lvlText w:val="o"/>
      <w:lvlJc w:val="left"/>
      <w:pPr>
        <w:ind w:left="363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C62A38">
      <w:start w:val="1"/>
      <w:numFmt w:val="bullet"/>
      <w:lvlText w:val="▪"/>
      <w:lvlJc w:val="left"/>
      <w:pPr>
        <w:ind w:left="435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2126CFE">
      <w:start w:val="1"/>
      <w:numFmt w:val="bullet"/>
      <w:lvlText w:val="•"/>
      <w:lvlJc w:val="left"/>
      <w:pPr>
        <w:ind w:left="507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282A92">
      <w:start w:val="1"/>
      <w:numFmt w:val="bullet"/>
      <w:lvlText w:val="o"/>
      <w:lvlJc w:val="left"/>
      <w:pPr>
        <w:ind w:left="579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58B4A6">
      <w:start w:val="1"/>
      <w:numFmt w:val="bullet"/>
      <w:lvlText w:val="▪"/>
      <w:lvlJc w:val="left"/>
      <w:pPr>
        <w:ind w:left="651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4D6273"/>
    <w:multiLevelType w:val="hybridMultilevel"/>
    <w:tmpl w:val="4F5AC348"/>
    <w:lvl w:ilvl="0" w:tplc="288CD796">
      <w:start w:val="1"/>
      <w:numFmt w:val="bullet"/>
      <w:lvlText w:val="-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E817D0">
      <w:start w:val="1"/>
      <w:numFmt w:val="bullet"/>
      <w:lvlText w:val="o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ACC09C">
      <w:start w:val="1"/>
      <w:numFmt w:val="bullet"/>
      <w:lvlText w:val="▪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461CD0">
      <w:start w:val="1"/>
      <w:numFmt w:val="bullet"/>
      <w:lvlText w:val="•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34AAB0">
      <w:start w:val="1"/>
      <w:numFmt w:val="bullet"/>
      <w:lvlText w:val="o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30EE38">
      <w:start w:val="1"/>
      <w:numFmt w:val="bullet"/>
      <w:lvlText w:val="▪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54FBAE">
      <w:start w:val="1"/>
      <w:numFmt w:val="bullet"/>
      <w:lvlText w:val="•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02CF9A">
      <w:start w:val="1"/>
      <w:numFmt w:val="bullet"/>
      <w:lvlText w:val="o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BAE390">
      <w:start w:val="1"/>
      <w:numFmt w:val="bullet"/>
      <w:lvlText w:val="▪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162B7A"/>
    <w:multiLevelType w:val="hybridMultilevel"/>
    <w:tmpl w:val="2466A2D2"/>
    <w:lvl w:ilvl="0" w:tplc="FD8EFEB2">
      <w:start w:val="1"/>
      <w:numFmt w:val="bullet"/>
      <w:lvlText w:val="•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2C2144">
      <w:start w:val="1"/>
      <w:numFmt w:val="bullet"/>
      <w:lvlText w:val="o"/>
      <w:lvlJc w:val="left"/>
      <w:pPr>
        <w:ind w:left="130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3A886E">
      <w:start w:val="1"/>
      <w:numFmt w:val="bullet"/>
      <w:lvlText w:val="▪"/>
      <w:lvlJc w:val="left"/>
      <w:pPr>
        <w:ind w:left="202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766CA4">
      <w:start w:val="1"/>
      <w:numFmt w:val="bullet"/>
      <w:lvlText w:val="•"/>
      <w:lvlJc w:val="left"/>
      <w:pPr>
        <w:ind w:left="274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8E101E">
      <w:start w:val="1"/>
      <w:numFmt w:val="bullet"/>
      <w:lvlText w:val="o"/>
      <w:lvlJc w:val="left"/>
      <w:pPr>
        <w:ind w:left="346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F6FB22">
      <w:start w:val="1"/>
      <w:numFmt w:val="bullet"/>
      <w:lvlText w:val="▪"/>
      <w:lvlJc w:val="left"/>
      <w:pPr>
        <w:ind w:left="418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BC0190">
      <w:start w:val="1"/>
      <w:numFmt w:val="bullet"/>
      <w:lvlText w:val="•"/>
      <w:lvlJc w:val="left"/>
      <w:pPr>
        <w:ind w:left="490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38627A">
      <w:start w:val="1"/>
      <w:numFmt w:val="bullet"/>
      <w:lvlText w:val="o"/>
      <w:lvlJc w:val="left"/>
      <w:pPr>
        <w:ind w:left="562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C68742">
      <w:start w:val="1"/>
      <w:numFmt w:val="bullet"/>
      <w:lvlText w:val="▪"/>
      <w:lvlJc w:val="left"/>
      <w:pPr>
        <w:ind w:left="6341"/>
      </w:pPr>
      <w:rPr>
        <w:rFonts w:ascii="Calibri" w:eastAsia="Calibri" w:hAnsi="Calibri" w:cs="Calibri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4076086">
    <w:abstractNumId w:val="7"/>
  </w:num>
  <w:num w:numId="2" w16cid:durableId="1999575557">
    <w:abstractNumId w:val="0"/>
  </w:num>
  <w:num w:numId="3" w16cid:durableId="1212956864">
    <w:abstractNumId w:val="5"/>
  </w:num>
  <w:num w:numId="4" w16cid:durableId="457721372">
    <w:abstractNumId w:val="6"/>
  </w:num>
  <w:num w:numId="5" w16cid:durableId="1702047493">
    <w:abstractNumId w:val="4"/>
  </w:num>
  <w:num w:numId="6" w16cid:durableId="1348210447">
    <w:abstractNumId w:val="1"/>
  </w:num>
  <w:num w:numId="7" w16cid:durableId="896285392">
    <w:abstractNumId w:val="2"/>
  </w:num>
  <w:num w:numId="8" w16cid:durableId="69425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81"/>
    <w:rsid w:val="00016076"/>
    <w:rsid w:val="00171A16"/>
    <w:rsid w:val="001A44CA"/>
    <w:rsid w:val="001D7C12"/>
    <w:rsid w:val="002A0349"/>
    <w:rsid w:val="002D766B"/>
    <w:rsid w:val="00335FEC"/>
    <w:rsid w:val="003B21FD"/>
    <w:rsid w:val="00493F79"/>
    <w:rsid w:val="005C7DC0"/>
    <w:rsid w:val="005D6289"/>
    <w:rsid w:val="00681D8F"/>
    <w:rsid w:val="00685199"/>
    <w:rsid w:val="0070756D"/>
    <w:rsid w:val="007173EB"/>
    <w:rsid w:val="007337FE"/>
    <w:rsid w:val="00780B81"/>
    <w:rsid w:val="0093722D"/>
    <w:rsid w:val="009A11C4"/>
    <w:rsid w:val="00A92C3E"/>
    <w:rsid w:val="00B24789"/>
    <w:rsid w:val="00B73BD4"/>
    <w:rsid w:val="00C5366A"/>
    <w:rsid w:val="00D47FFE"/>
    <w:rsid w:val="00DC041A"/>
    <w:rsid w:val="00E5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5FD3"/>
  <w15:docId w15:val="{FECC8910-1833-4A81-B2D5-39DE0C7C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winkl.co.uk/resource/deep-dive-into-reading-self-review-and-resource-pack-t-e-2548595" TargetMode="External"/><Relationship Id="rId21" Type="http://schemas.openxmlformats.org/officeDocument/2006/relationships/hyperlink" Target="https://www.twinkl.co.uk/resource/deep-dive-into-reading-self-review-and-resource-pack-t-e-2548595" TargetMode="External"/><Relationship Id="rId42" Type="http://schemas.openxmlformats.org/officeDocument/2006/relationships/hyperlink" Target="https://www.twinkl.co.uk/resource/deep-dive-into-reading-self-review-and-resource-pack-t-e-2548595" TargetMode="External"/><Relationship Id="rId63" Type="http://schemas.openxmlformats.org/officeDocument/2006/relationships/hyperlink" Target="https://www.twinkl.co.uk/resource/deep-dive-into-reading-self-review-and-resource-pack-t-e-2548595" TargetMode="External"/><Relationship Id="rId84" Type="http://schemas.openxmlformats.org/officeDocument/2006/relationships/hyperlink" Target="https://www.twinkl.co.uk/resource/deep-dive-into-reading-self-review-and-resource-pack-t-e-2548595" TargetMode="External"/><Relationship Id="rId138" Type="http://schemas.openxmlformats.org/officeDocument/2006/relationships/hyperlink" Target="https://www.twinkl.co.uk/resource/deep-dive-into-reading-self-review-and-resource-pack-t-e-2548595" TargetMode="External"/><Relationship Id="rId159" Type="http://schemas.openxmlformats.org/officeDocument/2006/relationships/hyperlink" Target="https://www.twinkl.co.uk/resource/deep-dive-into-reading-self-review-and-resource-pack-t-e-2548595" TargetMode="External"/><Relationship Id="rId170" Type="http://schemas.openxmlformats.org/officeDocument/2006/relationships/hyperlink" Target="https://www.twinkl.co.uk/resource/deep-dive-into-reading-self-review-and-resource-pack-t-e-2548595" TargetMode="External"/><Relationship Id="rId107" Type="http://schemas.openxmlformats.org/officeDocument/2006/relationships/hyperlink" Target="https://www.twinkl.co.uk/resource/deep-dive-into-reading-self-review-and-resource-pack-t-e-2548595" TargetMode="External"/><Relationship Id="rId11" Type="http://schemas.openxmlformats.org/officeDocument/2006/relationships/hyperlink" Target="https://www.twinkl.co.uk/resource/deep-dive-into-reading-self-review-and-resource-pack-t-e-2548595" TargetMode="External"/><Relationship Id="rId32" Type="http://schemas.openxmlformats.org/officeDocument/2006/relationships/hyperlink" Target="https://www.twinkl.co.uk/resource/deep-dive-into-reading-self-review-and-resource-pack-t-e-2548595" TargetMode="External"/><Relationship Id="rId53" Type="http://schemas.openxmlformats.org/officeDocument/2006/relationships/hyperlink" Target="https://www.twinkl.co.uk/resource/deep-dive-into-reading-self-review-and-resource-pack-t-e-2548595" TargetMode="External"/><Relationship Id="rId74" Type="http://schemas.openxmlformats.org/officeDocument/2006/relationships/hyperlink" Target="https://www.twinkl.co.uk/resource/deep-dive-into-reading-self-review-and-resource-pack-t-e-2548595" TargetMode="External"/><Relationship Id="rId128" Type="http://schemas.openxmlformats.org/officeDocument/2006/relationships/hyperlink" Target="https://www.twinkl.co.uk/resource/deep-dive-into-reading-self-review-and-resource-pack-t-e-2548595" TargetMode="External"/><Relationship Id="rId149" Type="http://schemas.openxmlformats.org/officeDocument/2006/relationships/hyperlink" Target="https://www.twinkl.co.uk/resource/deep-dive-into-reading-self-review-and-resource-pack-t-e-2548595" TargetMode="External"/><Relationship Id="rId5" Type="http://schemas.openxmlformats.org/officeDocument/2006/relationships/styles" Target="styles.xml"/><Relationship Id="rId95" Type="http://schemas.openxmlformats.org/officeDocument/2006/relationships/hyperlink" Target="https://www.twinkl.co.uk/resource/deep-dive-into-reading-self-review-and-resource-pack-t-e-2548595" TargetMode="External"/><Relationship Id="rId160" Type="http://schemas.openxmlformats.org/officeDocument/2006/relationships/hyperlink" Target="https://www.twinkl.co.uk/resource/deep-dive-into-reading-self-review-and-resource-pack-t-e-2548595" TargetMode="External"/><Relationship Id="rId181" Type="http://schemas.openxmlformats.org/officeDocument/2006/relationships/hyperlink" Target="https://www.twinkl.co.uk/resource/deep-dive-into-reading-self-review-and-resource-pack-t-e-2548595" TargetMode="External"/><Relationship Id="rId22" Type="http://schemas.openxmlformats.org/officeDocument/2006/relationships/hyperlink" Target="https://www.twinkl.co.uk/resource/deep-dive-into-reading-self-review-and-resource-pack-t-e-2548595" TargetMode="External"/><Relationship Id="rId43" Type="http://schemas.openxmlformats.org/officeDocument/2006/relationships/hyperlink" Target="https://www.twinkl.co.uk/resource/deep-dive-into-reading-self-review-and-resource-pack-t-e-2548595" TargetMode="External"/><Relationship Id="rId64" Type="http://schemas.openxmlformats.org/officeDocument/2006/relationships/hyperlink" Target="https://www.twinkl.co.uk/resource/deep-dive-into-reading-self-review-and-resource-pack-t-e-2548595" TargetMode="External"/><Relationship Id="rId118" Type="http://schemas.openxmlformats.org/officeDocument/2006/relationships/hyperlink" Target="https://www.twinkl.co.uk/resource/deep-dive-into-reading-self-review-and-resource-pack-t-e-2548595" TargetMode="External"/><Relationship Id="rId139" Type="http://schemas.openxmlformats.org/officeDocument/2006/relationships/hyperlink" Target="https://www.twinkl.co.uk/resource/deep-dive-into-reading-self-review-and-resource-pack-t-e-2548595" TargetMode="External"/><Relationship Id="rId85" Type="http://schemas.openxmlformats.org/officeDocument/2006/relationships/hyperlink" Target="https://www.twinkl.co.uk/resource/deep-dive-into-reading-self-review-and-resource-pack-t-e-2548595" TargetMode="External"/><Relationship Id="rId150" Type="http://schemas.openxmlformats.org/officeDocument/2006/relationships/hyperlink" Target="https://www.twinkl.co.uk/resource/deep-dive-into-reading-self-review-and-resource-pack-t-e-2548595" TargetMode="External"/><Relationship Id="rId171" Type="http://schemas.openxmlformats.org/officeDocument/2006/relationships/hyperlink" Target="https://www.twinkl.co.uk/resource/deep-dive-into-reading-self-review-and-resource-pack-t-e-2548595" TargetMode="External"/><Relationship Id="rId12" Type="http://schemas.openxmlformats.org/officeDocument/2006/relationships/hyperlink" Target="https://www.twinkl.co.uk/resource/deep-dive-into-reading-self-review-and-resource-pack-t-e-2548595" TargetMode="External"/><Relationship Id="rId33" Type="http://schemas.openxmlformats.org/officeDocument/2006/relationships/hyperlink" Target="https://www.twinkl.co.uk/resource/deep-dive-into-reading-self-review-and-resource-pack-t-e-2548595" TargetMode="External"/><Relationship Id="rId108" Type="http://schemas.openxmlformats.org/officeDocument/2006/relationships/hyperlink" Target="https://www.twinkl.co.uk/resource/deep-dive-into-reading-self-review-and-resource-pack-t-e-2548595" TargetMode="External"/><Relationship Id="rId129" Type="http://schemas.openxmlformats.org/officeDocument/2006/relationships/hyperlink" Target="https://www.twinkl.co.uk/resource/deep-dive-into-reading-self-review-and-resource-pack-t-e-2548595" TargetMode="External"/><Relationship Id="rId54" Type="http://schemas.openxmlformats.org/officeDocument/2006/relationships/hyperlink" Target="https://www.twinkl.co.uk/resource/deep-dive-into-reading-self-review-and-resource-pack-t-e-2548595" TargetMode="External"/><Relationship Id="rId75" Type="http://schemas.openxmlformats.org/officeDocument/2006/relationships/hyperlink" Target="https://www.twinkl.co.uk/resource/deep-dive-into-reading-self-review-and-resource-pack-t-e-2548595" TargetMode="External"/><Relationship Id="rId96" Type="http://schemas.openxmlformats.org/officeDocument/2006/relationships/hyperlink" Target="https://www.twinkl.co.uk/resource/deep-dive-into-reading-self-review-and-resource-pack-t-e-2548595" TargetMode="External"/><Relationship Id="rId140" Type="http://schemas.openxmlformats.org/officeDocument/2006/relationships/hyperlink" Target="https://www.twinkl.co.uk/resource/deep-dive-into-reading-self-review-and-resource-pack-t-e-2548595" TargetMode="External"/><Relationship Id="rId161" Type="http://schemas.openxmlformats.org/officeDocument/2006/relationships/hyperlink" Target="https://www.twinkl.co.uk/resource/deep-dive-into-reading-self-review-and-resource-pack-t-e-2548595" TargetMode="External"/><Relationship Id="rId182" Type="http://schemas.openxmlformats.org/officeDocument/2006/relationships/hyperlink" Target="https://www.twinkl.co.uk/resource/deep-dive-into-reading-self-review-and-resource-pack-t-e-2548595" TargetMode="External"/><Relationship Id="rId6" Type="http://schemas.openxmlformats.org/officeDocument/2006/relationships/settings" Target="settings.xml"/><Relationship Id="rId23" Type="http://schemas.openxmlformats.org/officeDocument/2006/relationships/hyperlink" Target="https://www.twinkl.co.uk/resource/deep-dive-into-reading-self-review-and-resource-pack-t-e-2548595" TargetMode="External"/><Relationship Id="rId119" Type="http://schemas.openxmlformats.org/officeDocument/2006/relationships/hyperlink" Target="https://www.twinkl.co.uk/resource/deep-dive-into-reading-self-review-and-resource-pack-t-e-2548595" TargetMode="External"/><Relationship Id="rId44" Type="http://schemas.openxmlformats.org/officeDocument/2006/relationships/hyperlink" Target="https://www.twinkl.co.uk/resource/deep-dive-into-reading-self-review-and-resource-pack-t-e-2548595" TargetMode="External"/><Relationship Id="rId65" Type="http://schemas.openxmlformats.org/officeDocument/2006/relationships/hyperlink" Target="https://www.twinkl.co.uk/resource/deep-dive-into-reading-self-review-and-resource-pack-t-e-2548595" TargetMode="External"/><Relationship Id="rId86" Type="http://schemas.openxmlformats.org/officeDocument/2006/relationships/hyperlink" Target="https://www.twinkl.co.uk/resource/deep-dive-into-reading-self-review-and-resource-pack-t-e-2548595" TargetMode="External"/><Relationship Id="rId130" Type="http://schemas.openxmlformats.org/officeDocument/2006/relationships/hyperlink" Target="https://www.twinkl.co.uk/resource/deep-dive-into-reading-self-review-and-resource-pack-t-e-2548595" TargetMode="External"/><Relationship Id="rId151" Type="http://schemas.openxmlformats.org/officeDocument/2006/relationships/hyperlink" Target="https://www.twinkl.co.uk/resource/deep-dive-into-reading-self-review-and-resource-pack-t-e-2548595" TargetMode="External"/><Relationship Id="rId172" Type="http://schemas.openxmlformats.org/officeDocument/2006/relationships/hyperlink" Target="https://www.twinkl.co.uk/resource/deep-dive-into-reading-self-review-and-resource-pack-t-e-2548595" TargetMode="External"/><Relationship Id="rId13" Type="http://schemas.openxmlformats.org/officeDocument/2006/relationships/hyperlink" Target="https://www.twinkl.co.uk/resource/deep-dive-into-reading-self-review-and-resource-pack-t-e-2548595" TargetMode="External"/><Relationship Id="rId18" Type="http://schemas.openxmlformats.org/officeDocument/2006/relationships/hyperlink" Target="https://www.twinkl.co.uk/resource/deep-dive-into-reading-self-review-and-resource-pack-t-e-2548595" TargetMode="External"/><Relationship Id="rId39" Type="http://schemas.openxmlformats.org/officeDocument/2006/relationships/hyperlink" Target="https://www.twinkl.co.uk/resource/deep-dive-into-reading-self-review-and-resource-pack-t-e-2548595" TargetMode="External"/><Relationship Id="rId109" Type="http://schemas.openxmlformats.org/officeDocument/2006/relationships/hyperlink" Target="https://www.twinkl.co.uk/resource/deep-dive-into-reading-self-review-and-resource-pack-t-e-2548595" TargetMode="External"/><Relationship Id="rId34" Type="http://schemas.openxmlformats.org/officeDocument/2006/relationships/hyperlink" Target="https://www.twinkl.co.uk/resource/deep-dive-into-reading-self-review-and-resource-pack-t-e-2548595" TargetMode="External"/><Relationship Id="rId50" Type="http://schemas.openxmlformats.org/officeDocument/2006/relationships/hyperlink" Target="https://www.twinkl.co.uk/resource/deep-dive-into-reading-self-review-and-resource-pack-t-e-2548595" TargetMode="External"/><Relationship Id="rId55" Type="http://schemas.openxmlformats.org/officeDocument/2006/relationships/hyperlink" Target="https://www.twinkl.co.uk/resource/deep-dive-into-reading-self-review-and-resource-pack-t-e-2548595" TargetMode="External"/><Relationship Id="rId76" Type="http://schemas.openxmlformats.org/officeDocument/2006/relationships/hyperlink" Target="https://www.twinkl.co.uk/resource/deep-dive-into-reading-self-review-and-resource-pack-t-e-2548595" TargetMode="External"/><Relationship Id="rId97" Type="http://schemas.openxmlformats.org/officeDocument/2006/relationships/hyperlink" Target="https://www.twinkl.co.uk/resource/deep-dive-into-reading-self-review-and-resource-pack-t-e-2548595" TargetMode="External"/><Relationship Id="rId104" Type="http://schemas.openxmlformats.org/officeDocument/2006/relationships/hyperlink" Target="https://www.twinkl.co.uk/resource/deep-dive-into-reading-self-review-and-resource-pack-t-e-2548595" TargetMode="External"/><Relationship Id="rId120" Type="http://schemas.openxmlformats.org/officeDocument/2006/relationships/hyperlink" Target="https://www.twinkl.co.uk/resource/deep-dive-into-reading-self-review-and-resource-pack-t-e-2548595" TargetMode="External"/><Relationship Id="rId125" Type="http://schemas.openxmlformats.org/officeDocument/2006/relationships/hyperlink" Target="https://www.twinkl.co.uk/resource/deep-dive-into-reading-self-review-and-resource-pack-t-e-2548595" TargetMode="External"/><Relationship Id="rId141" Type="http://schemas.openxmlformats.org/officeDocument/2006/relationships/hyperlink" Target="https://www.twinkl.co.uk/resource/deep-dive-into-reading-self-review-and-resource-pack-t-e-2548595" TargetMode="External"/><Relationship Id="rId146" Type="http://schemas.openxmlformats.org/officeDocument/2006/relationships/hyperlink" Target="https://www.twinkl.co.uk/resource/deep-dive-into-reading-self-review-and-resource-pack-t-e-2548595" TargetMode="External"/><Relationship Id="rId167" Type="http://schemas.openxmlformats.org/officeDocument/2006/relationships/hyperlink" Target="https://www.twinkl.co.uk/resource/deep-dive-into-reading-self-review-and-resource-pack-t-e-2548595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twinkl.co.uk/resource/deep-dive-into-reading-self-review-and-resource-pack-t-e-2548595" TargetMode="External"/><Relationship Id="rId92" Type="http://schemas.openxmlformats.org/officeDocument/2006/relationships/hyperlink" Target="https://www.twinkl.co.uk/resource/deep-dive-into-reading-self-review-and-resource-pack-t-e-2548595" TargetMode="External"/><Relationship Id="rId162" Type="http://schemas.openxmlformats.org/officeDocument/2006/relationships/hyperlink" Target="https://www.twinkl.co.uk/resource/deep-dive-into-reading-self-review-and-resource-pack-t-e-2548595" TargetMode="External"/><Relationship Id="rId183" Type="http://schemas.openxmlformats.org/officeDocument/2006/relationships/hyperlink" Target="https://www.twinkl.co.uk/resource/deep-dive-into-reading-self-review-and-resource-pack-t-e-254859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twinkl.co.uk/resource/deep-dive-into-reading-self-review-and-resource-pack-t-e-2548595" TargetMode="External"/><Relationship Id="rId24" Type="http://schemas.openxmlformats.org/officeDocument/2006/relationships/hyperlink" Target="https://www.twinkl.co.uk/resource/deep-dive-into-reading-self-review-and-resource-pack-t-e-2548595" TargetMode="External"/><Relationship Id="rId40" Type="http://schemas.openxmlformats.org/officeDocument/2006/relationships/hyperlink" Target="https://www.twinkl.co.uk/resource/deep-dive-into-reading-self-review-and-resource-pack-t-e-2548595" TargetMode="External"/><Relationship Id="rId45" Type="http://schemas.openxmlformats.org/officeDocument/2006/relationships/hyperlink" Target="https://www.twinkl.co.uk/resource/deep-dive-into-reading-self-review-and-resource-pack-t-e-2548595" TargetMode="External"/><Relationship Id="rId66" Type="http://schemas.openxmlformats.org/officeDocument/2006/relationships/hyperlink" Target="https://www.twinkl.co.uk/resource/deep-dive-into-reading-self-review-and-resource-pack-t-e-2548595" TargetMode="External"/><Relationship Id="rId87" Type="http://schemas.openxmlformats.org/officeDocument/2006/relationships/hyperlink" Target="https://www.twinkl.co.uk/resource/deep-dive-into-reading-self-review-and-resource-pack-t-e-2548595" TargetMode="External"/><Relationship Id="rId110" Type="http://schemas.openxmlformats.org/officeDocument/2006/relationships/hyperlink" Target="https://www.twinkl.co.uk/resource/deep-dive-into-reading-self-review-and-resource-pack-t-e-2548595" TargetMode="External"/><Relationship Id="rId115" Type="http://schemas.openxmlformats.org/officeDocument/2006/relationships/hyperlink" Target="https://www.twinkl.co.uk/resource/deep-dive-into-reading-self-review-and-resource-pack-t-e-2548595" TargetMode="External"/><Relationship Id="rId131" Type="http://schemas.openxmlformats.org/officeDocument/2006/relationships/hyperlink" Target="https://www.twinkl.co.uk/resource/deep-dive-into-reading-self-review-and-resource-pack-t-e-2548595" TargetMode="External"/><Relationship Id="rId136" Type="http://schemas.openxmlformats.org/officeDocument/2006/relationships/hyperlink" Target="https://www.twinkl.co.uk/resource/deep-dive-into-reading-self-review-and-resource-pack-t-e-2548595" TargetMode="External"/><Relationship Id="rId157" Type="http://schemas.openxmlformats.org/officeDocument/2006/relationships/hyperlink" Target="https://www.twinkl.co.uk/resource/deep-dive-into-reading-self-review-and-resource-pack-t-e-2548595" TargetMode="External"/><Relationship Id="rId178" Type="http://schemas.openxmlformats.org/officeDocument/2006/relationships/hyperlink" Target="https://www.twinkl.co.uk/resource/deep-dive-into-reading-self-review-and-resource-pack-t-e-2548595" TargetMode="External"/><Relationship Id="rId61" Type="http://schemas.openxmlformats.org/officeDocument/2006/relationships/hyperlink" Target="https://www.twinkl.co.uk/resource/deep-dive-into-reading-self-review-and-resource-pack-t-e-2548595" TargetMode="External"/><Relationship Id="rId82" Type="http://schemas.openxmlformats.org/officeDocument/2006/relationships/hyperlink" Target="https://www.twinkl.co.uk/resource/deep-dive-into-reading-self-review-and-resource-pack-t-e-2548595" TargetMode="External"/><Relationship Id="rId152" Type="http://schemas.openxmlformats.org/officeDocument/2006/relationships/hyperlink" Target="https://www.twinkl.co.uk/resource/deep-dive-into-reading-self-review-and-resource-pack-t-e-2548595" TargetMode="External"/><Relationship Id="rId173" Type="http://schemas.openxmlformats.org/officeDocument/2006/relationships/hyperlink" Target="https://www.twinkl.co.uk/resource/deep-dive-into-reading-self-review-and-resource-pack-t-e-2548595" TargetMode="External"/><Relationship Id="rId19" Type="http://schemas.openxmlformats.org/officeDocument/2006/relationships/hyperlink" Target="https://www.twinkl.co.uk/resource/deep-dive-into-reading-self-review-and-resource-pack-t-e-2548595" TargetMode="External"/><Relationship Id="rId14" Type="http://schemas.openxmlformats.org/officeDocument/2006/relationships/hyperlink" Target="https://www.twinkl.co.uk/resource/deep-dive-into-reading-self-review-and-resource-pack-t-e-2548595" TargetMode="External"/><Relationship Id="rId30" Type="http://schemas.openxmlformats.org/officeDocument/2006/relationships/hyperlink" Target="https://www.twinkl.co.uk/resource/deep-dive-into-reading-self-review-and-resource-pack-t-e-2548595" TargetMode="External"/><Relationship Id="rId35" Type="http://schemas.openxmlformats.org/officeDocument/2006/relationships/hyperlink" Target="https://www.twinkl.co.uk/resource/deep-dive-into-reading-self-review-and-resource-pack-t-e-2548595" TargetMode="External"/><Relationship Id="rId56" Type="http://schemas.openxmlformats.org/officeDocument/2006/relationships/hyperlink" Target="https://www.twinkl.co.uk/resource/deep-dive-into-reading-self-review-and-resource-pack-t-e-2548595" TargetMode="External"/><Relationship Id="rId77" Type="http://schemas.openxmlformats.org/officeDocument/2006/relationships/hyperlink" Target="https://www.twinkl.co.uk/resource/deep-dive-into-reading-self-review-and-resource-pack-t-e-2548595" TargetMode="External"/><Relationship Id="rId100" Type="http://schemas.openxmlformats.org/officeDocument/2006/relationships/hyperlink" Target="https://www.twinkl.co.uk/resource/deep-dive-into-reading-self-review-and-resource-pack-t-e-2548595" TargetMode="External"/><Relationship Id="rId105" Type="http://schemas.openxmlformats.org/officeDocument/2006/relationships/hyperlink" Target="https://www.twinkl.co.uk/resource/deep-dive-into-reading-self-review-and-resource-pack-t-e-2548595" TargetMode="External"/><Relationship Id="rId126" Type="http://schemas.openxmlformats.org/officeDocument/2006/relationships/hyperlink" Target="https://www.twinkl.co.uk/resource/deep-dive-into-reading-self-review-and-resource-pack-t-e-2548595" TargetMode="External"/><Relationship Id="rId147" Type="http://schemas.openxmlformats.org/officeDocument/2006/relationships/hyperlink" Target="https://www.twinkl.co.uk/resource/deep-dive-into-reading-self-review-and-resource-pack-t-e-2548595" TargetMode="External"/><Relationship Id="rId168" Type="http://schemas.openxmlformats.org/officeDocument/2006/relationships/hyperlink" Target="https://www.twinkl.co.uk/resource/deep-dive-into-reading-self-review-and-resource-pack-t-e-254859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twinkl.co.uk/resource/deep-dive-into-reading-self-review-and-resource-pack-t-e-2548595" TargetMode="External"/><Relationship Id="rId72" Type="http://schemas.openxmlformats.org/officeDocument/2006/relationships/hyperlink" Target="https://www.twinkl.co.uk/resource/deep-dive-into-reading-self-review-and-resource-pack-t-e-2548595" TargetMode="External"/><Relationship Id="rId93" Type="http://schemas.openxmlformats.org/officeDocument/2006/relationships/hyperlink" Target="https://www.twinkl.co.uk/resource/deep-dive-into-reading-self-review-and-resource-pack-t-e-2548595" TargetMode="External"/><Relationship Id="rId98" Type="http://schemas.openxmlformats.org/officeDocument/2006/relationships/hyperlink" Target="https://www.twinkl.co.uk/resource/deep-dive-into-reading-self-review-and-resource-pack-t-e-2548595" TargetMode="External"/><Relationship Id="rId121" Type="http://schemas.openxmlformats.org/officeDocument/2006/relationships/hyperlink" Target="https://www.twinkl.co.uk/resource/deep-dive-into-reading-self-review-and-resource-pack-t-e-2548595" TargetMode="External"/><Relationship Id="rId142" Type="http://schemas.openxmlformats.org/officeDocument/2006/relationships/hyperlink" Target="https://www.twinkl.co.uk/resource/deep-dive-into-reading-self-review-and-resource-pack-t-e-2548595" TargetMode="External"/><Relationship Id="rId163" Type="http://schemas.openxmlformats.org/officeDocument/2006/relationships/hyperlink" Target="https://www.twinkl.co.uk/resource/deep-dive-into-reading-self-review-and-resource-pack-t-e-2548595" TargetMode="External"/><Relationship Id="rId184" Type="http://schemas.openxmlformats.org/officeDocument/2006/relationships/hyperlink" Target="https://www.twinkl.co.uk/resource/deep-dive-into-reading-self-review-and-resource-pack-t-e-2548595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twinkl.co.uk/resource/deep-dive-into-reading-self-review-and-resource-pack-t-e-2548595" TargetMode="External"/><Relationship Id="rId46" Type="http://schemas.openxmlformats.org/officeDocument/2006/relationships/hyperlink" Target="https://www.twinkl.co.uk/resource/deep-dive-into-reading-self-review-and-resource-pack-t-e-2548595" TargetMode="External"/><Relationship Id="rId67" Type="http://schemas.openxmlformats.org/officeDocument/2006/relationships/hyperlink" Target="https://www.twinkl.co.uk/resource/deep-dive-into-reading-self-review-and-resource-pack-t-e-2548595" TargetMode="External"/><Relationship Id="rId116" Type="http://schemas.openxmlformats.org/officeDocument/2006/relationships/hyperlink" Target="https://www.twinkl.co.uk/resource/deep-dive-into-reading-self-review-and-resource-pack-t-e-2548595" TargetMode="External"/><Relationship Id="rId137" Type="http://schemas.openxmlformats.org/officeDocument/2006/relationships/hyperlink" Target="https://www.twinkl.co.uk/resource/deep-dive-into-reading-self-review-and-resource-pack-t-e-2548595" TargetMode="External"/><Relationship Id="rId158" Type="http://schemas.openxmlformats.org/officeDocument/2006/relationships/hyperlink" Target="https://www.twinkl.co.uk/resource/deep-dive-into-reading-self-review-and-resource-pack-t-e-2548595" TargetMode="External"/><Relationship Id="rId20" Type="http://schemas.openxmlformats.org/officeDocument/2006/relationships/hyperlink" Target="https://www.twinkl.co.uk/resource/deep-dive-into-reading-self-review-and-resource-pack-t-e-2548595" TargetMode="External"/><Relationship Id="rId41" Type="http://schemas.openxmlformats.org/officeDocument/2006/relationships/hyperlink" Target="https://www.twinkl.co.uk/resource/deep-dive-into-reading-self-review-and-resource-pack-t-e-2548595" TargetMode="External"/><Relationship Id="rId62" Type="http://schemas.openxmlformats.org/officeDocument/2006/relationships/hyperlink" Target="https://www.twinkl.co.uk/resource/deep-dive-into-reading-self-review-and-resource-pack-t-e-2548595" TargetMode="External"/><Relationship Id="rId83" Type="http://schemas.openxmlformats.org/officeDocument/2006/relationships/hyperlink" Target="https://www.twinkl.co.uk/resource/deep-dive-into-reading-self-review-and-resource-pack-t-e-2548595" TargetMode="External"/><Relationship Id="rId88" Type="http://schemas.openxmlformats.org/officeDocument/2006/relationships/hyperlink" Target="https://www.twinkl.co.uk/resource/deep-dive-into-reading-self-review-and-resource-pack-t-e-2548595" TargetMode="External"/><Relationship Id="rId111" Type="http://schemas.openxmlformats.org/officeDocument/2006/relationships/hyperlink" Target="https://www.twinkl.co.uk/resource/deep-dive-into-reading-self-review-and-resource-pack-t-e-2548595" TargetMode="External"/><Relationship Id="rId132" Type="http://schemas.openxmlformats.org/officeDocument/2006/relationships/hyperlink" Target="https://www.twinkl.co.uk/resource/deep-dive-into-reading-self-review-and-resource-pack-t-e-2548595" TargetMode="External"/><Relationship Id="rId153" Type="http://schemas.openxmlformats.org/officeDocument/2006/relationships/hyperlink" Target="https://www.twinkl.co.uk/resource/deep-dive-into-reading-self-review-and-resource-pack-t-e-2548595" TargetMode="External"/><Relationship Id="rId174" Type="http://schemas.openxmlformats.org/officeDocument/2006/relationships/hyperlink" Target="https://www.twinkl.co.uk/resource/deep-dive-into-reading-self-review-and-resource-pack-t-e-2548595" TargetMode="External"/><Relationship Id="rId179" Type="http://schemas.openxmlformats.org/officeDocument/2006/relationships/hyperlink" Target="https://www.twinkl.co.uk/resource/deep-dive-into-reading-self-review-and-resource-pack-t-e-2548595" TargetMode="External"/><Relationship Id="rId15" Type="http://schemas.openxmlformats.org/officeDocument/2006/relationships/hyperlink" Target="https://www.twinkl.co.uk/resource/deep-dive-into-reading-self-review-and-resource-pack-t-e-2548595" TargetMode="External"/><Relationship Id="rId36" Type="http://schemas.openxmlformats.org/officeDocument/2006/relationships/hyperlink" Target="https://www.twinkl.co.uk/resource/deep-dive-into-reading-self-review-and-resource-pack-t-e-2548595" TargetMode="External"/><Relationship Id="rId57" Type="http://schemas.openxmlformats.org/officeDocument/2006/relationships/hyperlink" Target="https://www.twinkl.co.uk/resource/deep-dive-into-reading-self-review-and-resource-pack-t-e-2548595" TargetMode="External"/><Relationship Id="rId106" Type="http://schemas.openxmlformats.org/officeDocument/2006/relationships/hyperlink" Target="https://www.twinkl.co.uk/resource/deep-dive-into-reading-self-review-and-resource-pack-t-e-2548595" TargetMode="External"/><Relationship Id="rId127" Type="http://schemas.openxmlformats.org/officeDocument/2006/relationships/hyperlink" Target="https://www.twinkl.co.uk/resource/deep-dive-into-reading-self-review-and-resource-pack-t-e-2548595" TargetMode="External"/><Relationship Id="rId10" Type="http://schemas.openxmlformats.org/officeDocument/2006/relationships/hyperlink" Target="https://www.twinkl.co.uk/resource/deep-dive-into-reading-self-review-and-resource-pack-t-e-2548595" TargetMode="External"/><Relationship Id="rId31" Type="http://schemas.openxmlformats.org/officeDocument/2006/relationships/hyperlink" Target="https://www.twinkl.co.uk/resource/deep-dive-into-reading-self-review-and-resource-pack-t-e-2548595" TargetMode="External"/><Relationship Id="rId52" Type="http://schemas.openxmlformats.org/officeDocument/2006/relationships/hyperlink" Target="https://www.twinkl.co.uk/resource/deep-dive-into-reading-self-review-and-resource-pack-t-e-2548595" TargetMode="External"/><Relationship Id="rId73" Type="http://schemas.openxmlformats.org/officeDocument/2006/relationships/hyperlink" Target="https://www.twinkl.co.uk/resource/deep-dive-into-reading-self-review-and-resource-pack-t-e-2548595" TargetMode="External"/><Relationship Id="rId78" Type="http://schemas.openxmlformats.org/officeDocument/2006/relationships/hyperlink" Target="https://www.twinkl.co.uk/resource/deep-dive-into-reading-self-review-and-resource-pack-t-e-2548595" TargetMode="External"/><Relationship Id="rId94" Type="http://schemas.openxmlformats.org/officeDocument/2006/relationships/hyperlink" Target="https://www.twinkl.co.uk/resource/deep-dive-into-reading-self-review-and-resource-pack-t-e-2548595" TargetMode="External"/><Relationship Id="rId99" Type="http://schemas.openxmlformats.org/officeDocument/2006/relationships/hyperlink" Target="https://www.twinkl.co.uk/resource/deep-dive-into-reading-self-review-and-resource-pack-t-e-2548595" TargetMode="External"/><Relationship Id="rId101" Type="http://schemas.openxmlformats.org/officeDocument/2006/relationships/hyperlink" Target="https://www.twinkl.co.uk/resource/deep-dive-into-reading-self-review-and-resource-pack-t-e-2548595" TargetMode="External"/><Relationship Id="rId122" Type="http://schemas.openxmlformats.org/officeDocument/2006/relationships/hyperlink" Target="https://www.twinkl.co.uk/resource/deep-dive-into-reading-self-review-and-resource-pack-t-e-2548595" TargetMode="External"/><Relationship Id="rId143" Type="http://schemas.openxmlformats.org/officeDocument/2006/relationships/hyperlink" Target="https://www.twinkl.co.uk/resource/deep-dive-into-reading-self-review-and-resource-pack-t-e-2548595" TargetMode="External"/><Relationship Id="rId148" Type="http://schemas.openxmlformats.org/officeDocument/2006/relationships/hyperlink" Target="https://www.twinkl.co.uk/resource/deep-dive-into-reading-self-review-and-resource-pack-t-e-2548595" TargetMode="External"/><Relationship Id="rId164" Type="http://schemas.openxmlformats.org/officeDocument/2006/relationships/hyperlink" Target="https://www.twinkl.co.uk/resource/deep-dive-into-reading-self-review-and-resource-pack-t-e-2548595" TargetMode="External"/><Relationship Id="rId169" Type="http://schemas.openxmlformats.org/officeDocument/2006/relationships/hyperlink" Target="https://www.twinkl.co.uk/resource/deep-dive-into-reading-self-review-and-resource-pack-t-e-2548595" TargetMode="External"/><Relationship Id="rId185" Type="http://schemas.openxmlformats.org/officeDocument/2006/relationships/hyperlink" Target="https://www.twinkl.co.uk/resource/deep-dive-into-reading-self-review-and-resource-pack-t-e-2548595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80" Type="http://schemas.openxmlformats.org/officeDocument/2006/relationships/hyperlink" Target="https://www.twinkl.co.uk/resource/deep-dive-into-reading-self-review-and-resource-pack-t-e-2548595" TargetMode="External"/><Relationship Id="rId26" Type="http://schemas.openxmlformats.org/officeDocument/2006/relationships/hyperlink" Target="https://www.twinkl.co.uk/resource/deep-dive-into-reading-self-review-and-resource-pack-t-e-2548595" TargetMode="External"/><Relationship Id="rId47" Type="http://schemas.openxmlformats.org/officeDocument/2006/relationships/hyperlink" Target="https://www.twinkl.co.uk/resource/deep-dive-into-reading-self-review-and-resource-pack-t-e-2548595" TargetMode="External"/><Relationship Id="rId68" Type="http://schemas.openxmlformats.org/officeDocument/2006/relationships/hyperlink" Target="https://www.twinkl.co.uk/resource/deep-dive-into-reading-self-review-and-resource-pack-t-e-2548595" TargetMode="External"/><Relationship Id="rId89" Type="http://schemas.openxmlformats.org/officeDocument/2006/relationships/hyperlink" Target="https://www.twinkl.co.uk/resource/deep-dive-into-reading-self-review-and-resource-pack-t-e-2548595" TargetMode="External"/><Relationship Id="rId112" Type="http://schemas.openxmlformats.org/officeDocument/2006/relationships/hyperlink" Target="https://www.twinkl.co.uk/resource/deep-dive-into-reading-self-review-and-resource-pack-t-e-2548595" TargetMode="External"/><Relationship Id="rId133" Type="http://schemas.openxmlformats.org/officeDocument/2006/relationships/hyperlink" Target="https://www.twinkl.co.uk/resource/deep-dive-into-reading-self-review-and-resource-pack-t-e-2548595" TargetMode="External"/><Relationship Id="rId154" Type="http://schemas.openxmlformats.org/officeDocument/2006/relationships/hyperlink" Target="https://www.twinkl.co.uk/resource/deep-dive-into-reading-self-review-and-resource-pack-t-e-2548595" TargetMode="External"/><Relationship Id="rId175" Type="http://schemas.openxmlformats.org/officeDocument/2006/relationships/hyperlink" Target="https://www.twinkl.co.uk/resource/deep-dive-into-reading-self-review-and-resource-pack-t-e-2548595" TargetMode="External"/><Relationship Id="rId16" Type="http://schemas.openxmlformats.org/officeDocument/2006/relationships/hyperlink" Target="https://www.twinkl.co.uk/resource/deep-dive-into-reading-self-review-and-resource-pack-t-e-2548595" TargetMode="External"/><Relationship Id="rId37" Type="http://schemas.openxmlformats.org/officeDocument/2006/relationships/hyperlink" Target="https://www.twinkl.co.uk/resource/deep-dive-into-reading-self-review-and-resource-pack-t-e-2548595" TargetMode="External"/><Relationship Id="rId58" Type="http://schemas.openxmlformats.org/officeDocument/2006/relationships/hyperlink" Target="https://www.twinkl.co.uk/resource/deep-dive-into-reading-self-review-and-resource-pack-t-e-2548595" TargetMode="External"/><Relationship Id="rId79" Type="http://schemas.openxmlformats.org/officeDocument/2006/relationships/hyperlink" Target="https://www.twinkl.co.uk/resource/deep-dive-into-reading-self-review-and-resource-pack-t-e-2548595" TargetMode="External"/><Relationship Id="rId102" Type="http://schemas.openxmlformats.org/officeDocument/2006/relationships/hyperlink" Target="https://www.twinkl.co.uk/resource/deep-dive-into-reading-self-review-and-resource-pack-t-e-2548595" TargetMode="External"/><Relationship Id="rId123" Type="http://schemas.openxmlformats.org/officeDocument/2006/relationships/hyperlink" Target="https://www.twinkl.co.uk/resource/deep-dive-into-reading-self-review-and-resource-pack-t-e-2548595" TargetMode="External"/><Relationship Id="rId144" Type="http://schemas.openxmlformats.org/officeDocument/2006/relationships/hyperlink" Target="https://www.twinkl.co.uk/resource/deep-dive-into-reading-self-review-and-resource-pack-t-e-2548595" TargetMode="External"/><Relationship Id="rId90" Type="http://schemas.openxmlformats.org/officeDocument/2006/relationships/hyperlink" Target="https://www.twinkl.co.uk/resource/deep-dive-into-reading-self-review-and-resource-pack-t-e-2548595" TargetMode="External"/><Relationship Id="rId165" Type="http://schemas.openxmlformats.org/officeDocument/2006/relationships/hyperlink" Target="https://www.twinkl.co.uk/resource/deep-dive-into-reading-self-review-and-resource-pack-t-e-2548595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s://www.twinkl.co.uk/resource/deep-dive-into-reading-self-review-and-resource-pack-t-e-2548595" TargetMode="External"/><Relationship Id="rId48" Type="http://schemas.openxmlformats.org/officeDocument/2006/relationships/hyperlink" Target="https://www.twinkl.co.uk/resource/deep-dive-into-reading-self-review-and-resource-pack-t-e-2548595" TargetMode="External"/><Relationship Id="rId69" Type="http://schemas.openxmlformats.org/officeDocument/2006/relationships/hyperlink" Target="https://www.twinkl.co.uk/resource/deep-dive-into-reading-self-review-and-resource-pack-t-e-2548595" TargetMode="External"/><Relationship Id="rId113" Type="http://schemas.openxmlformats.org/officeDocument/2006/relationships/hyperlink" Target="https://www.twinkl.co.uk/resource/deep-dive-into-reading-self-review-and-resource-pack-t-e-2548595" TargetMode="External"/><Relationship Id="rId134" Type="http://schemas.openxmlformats.org/officeDocument/2006/relationships/hyperlink" Target="https://www.twinkl.co.uk/resource/deep-dive-into-reading-self-review-and-resource-pack-t-e-2548595" TargetMode="External"/><Relationship Id="rId80" Type="http://schemas.openxmlformats.org/officeDocument/2006/relationships/hyperlink" Target="https://www.twinkl.co.uk/resource/deep-dive-into-reading-self-review-and-resource-pack-t-e-2548595" TargetMode="External"/><Relationship Id="rId155" Type="http://schemas.openxmlformats.org/officeDocument/2006/relationships/hyperlink" Target="https://www.twinkl.co.uk/resource/deep-dive-into-reading-self-review-and-resource-pack-t-e-2548595" TargetMode="External"/><Relationship Id="rId176" Type="http://schemas.openxmlformats.org/officeDocument/2006/relationships/hyperlink" Target="https://www.twinkl.co.uk/resource/deep-dive-into-reading-self-review-and-resource-pack-t-e-2548595" TargetMode="External"/><Relationship Id="rId17" Type="http://schemas.openxmlformats.org/officeDocument/2006/relationships/hyperlink" Target="https://www.twinkl.co.uk/resource/deep-dive-into-reading-self-review-and-resource-pack-t-e-2548595" TargetMode="External"/><Relationship Id="rId38" Type="http://schemas.openxmlformats.org/officeDocument/2006/relationships/hyperlink" Target="https://www.twinkl.co.uk/resource/deep-dive-into-reading-self-review-and-resource-pack-t-e-2548595" TargetMode="External"/><Relationship Id="rId59" Type="http://schemas.openxmlformats.org/officeDocument/2006/relationships/hyperlink" Target="https://www.twinkl.co.uk/resource/deep-dive-into-reading-self-review-and-resource-pack-t-e-2548595" TargetMode="External"/><Relationship Id="rId103" Type="http://schemas.openxmlformats.org/officeDocument/2006/relationships/hyperlink" Target="https://www.twinkl.co.uk/resource/deep-dive-into-reading-self-review-and-resource-pack-t-e-2548595" TargetMode="External"/><Relationship Id="rId124" Type="http://schemas.openxmlformats.org/officeDocument/2006/relationships/hyperlink" Target="https://www.twinkl.co.uk/resource/deep-dive-into-reading-self-review-and-resource-pack-t-e-2548595" TargetMode="External"/><Relationship Id="rId70" Type="http://schemas.openxmlformats.org/officeDocument/2006/relationships/hyperlink" Target="https://www.twinkl.co.uk/resource/deep-dive-into-reading-self-review-and-resource-pack-t-e-2548595" TargetMode="External"/><Relationship Id="rId91" Type="http://schemas.openxmlformats.org/officeDocument/2006/relationships/hyperlink" Target="https://www.twinkl.co.uk/resource/deep-dive-into-reading-self-review-and-resource-pack-t-e-2548595" TargetMode="External"/><Relationship Id="rId145" Type="http://schemas.openxmlformats.org/officeDocument/2006/relationships/hyperlink" Target="https://www.twinkl.co.uk/resource/deep-dive-into-reading-self-review-and-resource-pack-t-e-2548595" TargetMode="External"/><Relationship Id="rId166" Type="http://schemas.openxmlformats.org/officeDocument/2006/relationships/hyperlink" Target="https://www.twinkl.co.uk/resource/deep-dive-into-reading-self-review-and-resource-pack-t-e-2548595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s://www.twinkl.co.uk/resource/deep-dive-into-reading-self-review-and-resource-pack-t-e-2548595" TargetMode="External"/><Relationship Id="rId49" Type="http://schemas.openxmlformats.org/officeDocument/2006/relationships/hyperlink" Target="https://www.twinkl.co.uk/resource/deep-dive-into-reading-self-review-and-resource-pack-t-e-2548595" TargetMode="External"/><Relationship Id="rId114" Type="http://schemas.openxmlformats.org/officeDocument/2006/relationships/hyperlink" Target="https://www.twinkl.co.uk/resource/deep-dive-into-reading-self-review-and-resource-pack-t-e-2548595" TargetMode="External"/><Relationship Id="rId60" Type="http://schemas.openxmlformats.org/officeDocument/2006/relationships/hyperlink" Target="https://www.twinkl.co.uk/resource/deep-dive-into-reading-self-review-and-resource-pack-t-e-2548595" TargetMode="External"/><Relationship Id="rId81" Type="http://schemas.openxmlformats.org/officeDocument/2006/relationships/hyperlink" Target="https://www.twinkl.co.uk/resource/deep-dive-into-reading-self-review-and-resource-pack-t-e-2548595" TargetMode="External"/><Relationship Id="rId135" Type="http://schemas.openxmlformats.org/officeDocument/2006/relationships/hyperlink" Target="https://www.twinkl.co.uk/resource/deep-dive-into-reading-self-review-and-resource-pack-t-e-2548595" TargetMode="External"/><Relationship Id="rId156" Type="http://schemas.openxmlformats.org/officeDocument/2006/relationships/hyperlink" Target="https://www.twinkl.co.uk/resource/deep-dive-into-reading-self-review-and-resource-pack-t-e-2548595" TargetMode="External"/><Relationship Id="rId177" Type="http://schemas.openxmlformats.org/officeDocument/2006/relationships/hyperlink" Target="https://www.twinkl.co.uk/resource/deep-dive-into-reading-self-review-and-resource-pack-t-e-25485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8e77ba-d3e5-445d-93b8-82da7003dbe1">
      <Terms xmlns="http://schemas.microsoft.com/office/infopath/2007/PartnerControls"/>
    </lcf76f155ced4ddcb4097134ff3c332f>
    <TaxCatchAll xmlns="1bb4766a-59af-411e-a19b-7c8e210057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8" ma:contentTypeDescription="Create a new document." ma:contentTypeScope="" ma:versionID="f659e03ee767a7f3399b41f250398520">
  <xsd:schema xmlns:xsd="http://www.w3.org/2001/XMLSchema" xmlns:xs="http://www.w3.org/2001/XMLSchema" xmlns:p="http://schemas.microsoft.com/office/2006/metadata/properties" xmlns:ns2="1bb4766a-59af-411e-a19b-7c8e21005702" xmlns:ns3="428e77ba-d3e5-445d-93b8-82da7003dbe1" targetNamespace="http://schemas.microsoft.com/office/2006/metadata/properties" ma:root="true" ma:fieldsID="39c7dae81644cc4a381845e4332e239f" ns2:_="" ns3:_="">
    <xsd:import namespace="1bb4766a-59af-411e-a19b-7c8e21005702"/>
    <xsd:import namespace="428e77ba-d3e5-445d-93b8-82da7003db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636153b-3128-44b5-ba87-5cc3647c773c}" ma:internalName="TaxCatchAll" ma:showField="CatchAllData" ma:web="1bb4766a-59af-411e-a19b-7c8e210057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E504A-AF42-453B-B07F-A472A83AA63C}">
  <ds:schemaRefs>
    <ds:schemaRef ds:uri="1bb4766a-59af-411e-a19b-7c8e2100570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28e77ba-d3e5-445d-93b8-82da7003dbe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BD3584-0880-4E52-87C0-41AA372A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4766a-59af-411e-a19b-7c8e21005702"/>
    <ds:schemaRef ds:uri="428e77ba-d3e5-445d-93b8-82da7003d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1DD840-B958-4A96-9DB9-3CF9FBDE6F6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7772</Words>
  <Characters>44303</Characters>
  <Application>Microsoft Office Word</Application>
  <DocSecurity>0</DocSecurity>
  <Lines>369</Lines>
  <Paragraphs>103</Paragraphs>
  <ScaleCrop>false</ScaleCrop>
  <Company/>
  <LinksUpToDate>false</LinksUpToDate>
  <CharactersWithSpaces>51972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Stenhouse</dc:creator>
  <cp:keywords/>
  <cp:lastModifiedBy>Kirsty Ashley</cp:lastModifiedBy>
  <cp:revision>2</cp:revision>
  <dcterms:created xsi:type="dcterms:W3CDTF">2025-02-13T14:40:00Z</dcterms:created>
  <dcterms:modified xsi:type="dcterms:W3CDTF">2025-02-13T14:40:00Z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MediaServiceImageTags">
    <vt:lpwstr/>
  </property>
</Properties>
</file>