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619"/>
        <w:tblW w:w="1525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03"/>
        <w:gridCol w:w="4616"/>
        <w:gridCol w:w="4616"/>
        <w:gridCol w:w="4616"/>
      </w:tblGrid>
      <w:tr w:rsidR="009D746D" w:rsidRPr="00197B06" w14:paraId="75F3FE49" w14:textId="77777777" w:rsidTr="004A561E">
        <w:trPr>
          <w:trHeight w:val="840"/>
        </w:trPr>
        <w:tc>
          <w:tcPr>
            <w:tcW w:w="15251" w:type="dxa"/>
            <w:gridSpan w:val="4"/>
            <w:shd w:val="clear" w:color="auto" w:fill="BFBFBF" w:themeFill="background1" w:themeFillShade="BF"/>
          </w:tcPr>
          <w:p w14:paraId="60036648" w14:textId="226D4123" w:rsidR="009D746D" w:rsidRPr="00197B06" w:rsidRDefault="004A561E" w:rsidP="0075019D">
            <w:pPr>
              <w:jc w:val="center"/>
              <w:rPr>
                <w:rFonts w:ascii="Century Gothic" w:hAnsi="Century Gothic" w:cs="Arial"/>
                <w:b/>
                <w:sz w:val="24"/>
                <w:szCs w:val="24"/>
              </w:rPr>
            </w:pPr>
            <w:r>
              <w:rPr>
                <w:noProof/>
              </w:rPr>
              <w:drawing>
                <wp:anchor distT="0" distB="0" distL="114300" distR="114300" simplePos="0" relativeHeight="251661312" behindDoc="0" locked="0" layoutInCell="1" allowOverlap="1" wp14:anchorId="4BB00E14" wp14:editId="3CAD444D">
                  <wp:simplePos x="0" y="0"/>
                  <wp:positionH relativeFrom="column">
                    <wp:posOffset>8924290</wp:posOffset>
                  </wp:positionH>
                  <wp:positionV relativeFrom="paragraph">
                    <wp:posOffset>10160</wp:posOffset>
                  </wp:positionV>
                  <wp:extent cx="629285" cy="652780"/>
                  <wp:effectExtent l="0" t="0" r="0" b="0"/>
                  <wp:wrapThrough wrapText="bothSides">
                    <wp:wrapPolygon edited="0">
                      <wp:start x="0" y="0"/>
                      <wp:lineTo x="0" y="20802"/>
                      <wp:lineTo x="20924" y="20802"/>
                      <wp:lineTo x="20924" y="0"/>
                      <wp:lineTo x="0" y="0"/>
                    </wp:wrapPolygon>
                  </wp:wrapThrough>
                  <wp:docPr id="685066855"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3BFC306" wp14:editId="72D7A509">
                  <wp:simplePos x="0" y="0"/>
                  <wp:positionH relativeFrom="column">
                    <wp:posOffset>-9525</wp:posOffset>
                  </wp:positionH>
                  <wp:positionV relativeFrom="paragraph">
                    <wp:posOffset>57785</wp:posOffset>
                  </wp:positionV>
                  <wp:extent cx="629285" cy="652780"/>
                  <wp:effectExtent l="0" t="0" r="0" b="0"/>
                  <wp:wrapThrough wrapText="bothSides">
                    <wp:wrapPolygon edited="0">
                      <wp:start x="0" y="0"/>
                      <wp:lineTo x="0" y="20802"/>
                      <wp:lineTo x="20924" y="20802"/>
                      <wp:lineTo x="20924" y="0"/>
                      <wp:lineTo x="0" y="0"/>
                    </wp:wrapPolygon>
                  </wp:wrapThrough>
                  <wp:docPr id="1121512489"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7BF54" w14:textId="34C91D13" w:rsidR="009D746D" w:rsidRPr="00197B06" w:rsidRDefault="003E6911" w:rsidP="0075019D">
            <w:pPr>
              <w:jc w:val="center"/>
              <w:rPr>
                <w:rFonts w:ascii="Century Gothic" w:hAnsi="Century Gothic" w:cs="Arial"/>
                <w:b/>
                <w:bCs/>
                <w:sz w:val="24"/>
                <w:szCs w:val="24"/>
                <w:u w:val="single"/>
              </w:rPr>
            </w:pPr>
            <w:r>
              <w:rPr>
                <w:rFonts w:ascii="Century Gothic" w:hAnsi="Century Gothic" w:cs="Arial"/>
                <w:b/>
                <w:bCs/>
                <w:sz w:val="24"/>
                <w:szCs w:val="24"/>
                <w:u w:val="single"/>
              </w:rPr>
              <w:t xml:space="preserve">PSHE </w:t>
            </w:r>
            <w:r w:rsidR="009D746D" w:rsidRPr="6090454B">
              <w:rPr>
                <w:rFonts w:ascii="Century Gothic" w:hAnsi="Century Gothic" w:cs="Arial"/>
                <w:b/>
                <w:bCs/>
                <w:sz w:val="24"/>
                <w:szCs w:val="24"/>
                <w:u w:val="single"/>
              </w:rPr>
              <w:t xml:space="preserve">Progression Overview </w:t>
            </w:r>
          </w:p>
        </w:tc>
      </w:tr>
      <w:tr w:rsidR="009D746D" w:rsidRPr="00197B06" w14:paraId="725785EB" w14:textId="77777777" w:rsidTr="0075019D">
        <w:trPr>
          <w:trHeight w:val="840"/>
        </w:trPr>
        <w:tc>
          <w:tcPr>
            <w:tcW w:w="1403" w:type="dxa"/>
            <w:shd w:val="clear" w:color="auto" w:fill="0070C0"/>
          </w:tcPr>
          <w:p w14:paraId="2C6F31A1" w14:textId="77777777" w:rsidR="009D746D" w:rsidRPr="00197B06" w:rsidRDefault="009D746D" w:rsidP="0075019D">
            <w:pPr>
              <w:jc w:val="center"/>
              <w:rPr>
                <w:rFonts w:ascii="Century Gothic" w:hAnsi="Century Gothic" w:cs="Arial"/>
                <w:b/>
                <w:sz w:val="24"/>
                <w:szCs w:val="24"/>
              </w:rPr>
            </w:pPr>
          </w:p>
        </w:tc>
        <w:tc>
          <w:tcPr>
            <w:tcW w:w="4616" w:type="dxa"/>
            <w:shd w:val="clear" w:color="auto" w:fill="0070C0"/>
            <w:vAlign w:val="center"/>
          </w:tcPr>
          <w:p w14:paraId="40CFB1C0" w14:textId="13937F19" w:rsidR="009D746D" w:rsidRPr="00197B06" w:rsidRDefault="00E30E6B" w:rsidP="0075019D">
            <w:pPr>
              <w:jc w:val="center"/>
              <w:rPr>
                <w:rFonts w:ascii="Century Gothic" w:hAnsi="Century Gothic" w:cs="Arial"/>
                <w:b/>
                <w:bCs/>
                <w:sz w:val="24"/>
                <w:szCs w:val="24"/>
              </w:rPr>
            </w:pPr>
            <w:r w:rsidRPr="002E28C2">
              <w:rPr>
                <w:rFonts w:ascii="Century Gothic" w:hAnsi="Century Gothic" w:cs="Arial"/>
                <w:b/>
                <w:bCs/>
                <w:sz w:val="18"/>
                <w:szCs w:val="18"/>
              </w:rPr>
              <w:t>HEALTH AND WELLBEING</w:t>
            </w:r>
          </w:p>
        </w:tc>
        <w:tc>
          <w:tcPr>
            <w:tcW w:w="4616" w:type="dxa"/>
            <w:shd w:val="clear" w:color="auto" w:fill="0070C0"/>
            <w:vAlign w:val="center"/>
          </w:tcPr>
          <w:p w14:paraId="7AE2D86E" w14:textId="00B9C04A" w:rsidR="009D746D" w:rsidRPr="00197B06" w:rsidRDefault="00E30E6B" w:rsidP="0075019D">
            <w:pPr>
              <w:jc w:val="center"/>
              <w:rPr>
                <w:rFonts w:ascii="Century Gothic" w:hAnsi="Century Gothic" w:cs="Arial"/>
                <w:b/>
                <w:bCs/>
                <w:sz w:val="24"/>
                <w:szCs w:val="24"/>
              </w:rPr>
            </w:pPr>
            <w:r w:rsidRPr="002E28C2">
              <w:rPr>
                <w:rFonts w:ascii="Century Gothic" w:hAnsi="Century Gothic" w:cs="Arial"/>
                <w:b/>
                <w:bCs/>
                <w:sz w:val="18"/>
                <w:szCs w:val="18"/>
              </w:rPr>
              <w:t>RELATIONSHIPS</w:t>
            </w:r>
          </w:p>
        </w:tc>
        <w:tc>
          <w:tcPr>
            <w:tcW w:w="4616" w:type="dxa"/>
            <w:shd w:val="clear" w:color="auto" w:fill="0070C0"/>
            <w:vAlign w:val="center"/>
          </w:tcPr>
          <w:p w14:paraId="6B95F150" w14:textId="10F5794F" w:rsidR="009D746D" w:rsidRPr="00197B06" w:rsidRDefault="00E30E6B" w:rsidP="0075019D">
            <w:pPr>
              <w:jc w:val="center"/>
              <w:rPr>
                <w:rFonts w:ascii="Century Gothic" w:hAnsi="Century Gothic" w:cs="Arial"/>
                <w:b/>
                <w:bCs/>
                <w:sz w:val="24"/>
                <w:szCs w:val="24"/>
              </w:rPr>
            </w:pPr>
            <w:r w:rsidRPr="002E28C2">
              <w:rPr>
                <w:rFonts w:ascii="Century Gothic" w:hAnsi="Century Gothic" w:cs="Arial"/>
                <w:b/>
                <w:bCs/>
                <w:sz w:val="18"/>
                <w:szCs w:val="18"/>
              </w:rPr>
              <w:t>LIVING IN THE WIDER WORLD</w:t>
            </w:r>
          </w:p>
        </w:tc>
      </w:tr>
      <w:tr w:rsidR="00E30E6B" w:rsidRPr="00197B06" w14:paraId="62EAE4F4" w14:textId="77777777" w:rsidTr="00747D16">
        <w:trPr>
          <w:trHeight w:val="3478"/>
        </w:trPr>
        <w:tc>
          <w:tcPr>
            <w:tcW w:w="1403" w:type="dxa"/>
            <w:shd w:val="clear" w:color="auto" w:fill="D9D9D9" w:themeFill="background1" w:themeFillShade="D9"/>
            <w:vAlign w:val="center"/>
          </w:tcPr>
          <w:p w14:paraId="3AE338D4" w14:textId="77777777" w:rsidR="00E30E6B" w:rsidRPr="00197B06" w:rsidRDefault="00E30E6B" w:rsidP="00E30E6B">
            <w:pPr>
              <w:jc w:val="center"/>
              <w:rPr>
                <w:rFonts w:ascii="Century Gothic" w:hAnsi="Century Gothic" w:cs="Arial"/>
                <w:b/>
                <w:sz w:val="24"/>
                <w:szCs w:val="24"/>
              </w:rPr>
            </w:pPr>
            <w:r w:rsidRPr="00197B06">
              <w:rPr>
                <w:rFonts w:ascii="Century Gothic" w:hAnsi="Century Gothic" w:cs="Arial"/>
                <w:b/>
                <w:sz w:val="24"/>
                <w:szCs w:val="24"/>
              </w:rPr>
              <w:t>Nursery</w:t>
            </w:r>
          </w:p>
          <w:p w14:paraId="3A0801DF" w14:textId="77777777" w:rsidR="00E30E6B" w:rsidRPr="00197B06" w:rsidRDefault="00E30E6B" w:rsidP="00E30E6B">
            <w:pPr>
              <w:jc w:val="center"/>
              <w:rPr>
                <w:rFonts w:ascii="Century Gothic" w:hAnsi="Century Gothic" w:cs="Arial"/>
                <w:b/>
                <w:sz w:val="24"/>
                <w:szCs w:val="24"/>
              </w:rPr>
            </w:pPr>
            <w:r w:rsidRPr="00197B06">
              <w:rPr>
                <w:rFonts w:ascii="Century Gothic" w:hAnsi="Century Gothic" w:cs="Arial"/>
                <w:b/>
                <w:sz w:val="24"/>
                <w:szCs w:val="24"/>
              </w:rPr>
              <w:t>Reception</w:t>
            </w:r>
          </w:p>
          <w:p w14:paraId="603C8E38" w14:textId="77777777" w:rsidR="00E30E6B" w:rsidRPr="00197B06" w:rsidRDefault="00E30E6B" w:rsidP="00E30E6B">
            <w:pPr>
              <w:jc w:val="center"/>
              <w:rPr>
                <w:rFonts w:ascii="Century Gothic" w:hAnsi="Century Gothic" w:cs="Arial"/>
                <w:b/>
                <w:sz w:val="24"/>
                <w:szCs w:val="24"/>
              </w:rPr>
            </w:pPr>
            <w:r w:rsidRPr="00197B06">
              <w:rPr>
                <w:rFonts w:ascii="Century Gothic" w:hAnsi="Century Gothic" w:cs="Arial"/>
                <w:b/>
                <w:sz w:val="24"/>
                <w:szCs w:val="24"/>
              </w:rPr>
              <w:t>Year 1</w:t>
            </w:r>
          </w:p>
          <w:p w14:paraId="22B96BF4" w14:textId="0E28DBC1" w:rsidR="00E30E6B" w:rsidRPr="00197B06" w:rsidRDefault="00E30E6B" w:rsidP="00E30E6B">
            <w:pPr>
              <w:jc w:val="center"/>
              <w:rPr>
                <w:rFonts w:ascii="Century Gothic" w:hAnsi="Century Gothic" w:cs="Arial"/>
                <w:b/>
                <w:sz w:val="24"/>
                <w:szCs w:val="24"/>
              </w:rPr>
            </w:pPr>
            <w:r w:rsidRPr="00197B06">
              <w:rPr>
                <w:rFonts w:ascii="Century Gothic" w:hAnsi="Century Gothic" w:cs="Arial"/>
                <w:b/>
                <w:sz w:val="24"/>
                <w:szCs w:val="24"/>
              </w:rPr>
              <w:t>Year 2</w:t>
            </w:r>
          </w:p>
        </w:tc>
        <w:tc>
          <w:tcPr>
            <w:tcW w:w="4616" w:type="dxa"/>
          </w:tcPr>
          <w:p w14:paraId="5838DC13" w14:textId="77777777" w:rsidR="00E30E6B" w:rsidRPr="002E28C2" w:rsidRDefault="00E30E6B" w:rsidP="00E30E6B">
            <w:pPr>
              <w:ind w:left="360"/>
              <w:rPr>
                <w:rFonts w:ascii="Century Gothic" w:hAnsi="Century Gothic" w:cs="Arial"/>
                <w:b/>
                <w:bCs/>
                <w:sz w:val="18"/>
                <w:szCs w:val="18"/>
              </w:rPr>
            </w:pPr>
            <w:r w:rsidRPr="002E28C2">
              <w:rPr>
                <w:rFonts w:ascii="Century Gothic" w:hAnsi="Century Gothic" w:cs="Arial"/>
                <w:b/>
                <w:bCs/>
                <w:sz w:val="18"/>
                <w:szCs w:val="18"/>
              </w:rPr>
              <w:t xml:space="preserve">Pupils will be taught: </w:t>
            </w:r>
          </w:p>
          <w:p w14:paraId="185FA08B" w14:textId="77777777" w:rsidR="00E30E6B" w:rsidRPr="002E28C2" w:rsidRDefault="00E30E6B" w:rsidP="00E30E6B">
            <w:pPr>
              <w:ind w:left="360"/>
              <w:rPr>
                <w:rFonts w:ascii="Century Gothic" w:hAnsi="Century Gothic" w:cs="Arial"/>
                <w:b/>
                <w:bCs/>
                <w:sz w:val="18"/>
                <w:szCs w:val="18"/>
              </w:rPr>
            </w:pPr>
          </w:p>
          <w:p w14:paraId="279EAD9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understand what constitutes a healthy lifestyle. To learn about good and not so good feelings.</w:t>
            </w:r>
          </w:p>
          <w:p w14:paraId="0D76636F" w14:textId="77777777" w:rsidR="00E30E6B" w:rsidRPr="002E28C2" w:rsidRDefault="00E30E6B" w:rsidP="00E30E6B">
            <w:pPr>
              <w:ind w:left="360"/>
              <w:rPr>
                <w:rFonts w:ascii="Century Gothic" w:hAnsi="Century Gothic" w:cs="Arial"/>
                <w:sz w:val="18"/>
                <w:szCs w:val="18"/>
              </w:rPr>
            </w:pPr>
          </w:p>
          <w:p w14:paraId="11D14A2E"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the importance of, and how to maintain, personal hygiene.</w:t>
            </w:r>
          </w:p>
          <w:p w14:paraId="25178AAC" w14:textId="77777777" w:rsidR="00E30E6B" w:rsidRPr="002E28C2" w:rsidRDefault="00E30E6B" w:rsidP="00E30E6B">
            <w:pPr>
              <w:ind w:left="360"/>
              <w:rPr>
                <w:rFonts w:ascii="Century Gothic" w:hAnsi="Century Gothic" w:cs="Arial"/>
                <w:sz w:val="18"/>
                <w:szCs w:val="18"/>
              </w:rPr>
            </w:pPr>
          </w:p>
          <w:p w14:paraId="132FB8A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understand how some diseases are spread and can be controlled. </w:t>
            </w:r>
          </w:p>
          <w:p w14:paraId="28CBEC82" w14:textId="77777777" w:rsidR="00E30E6B" w:rsidRPr="002E28C2" w:rsidRDefault="00E30E6B" w:rsidP="00E30E6B">
            <w:pPr>
              <w:ind w:left="360"/>
              <w:rPr>
                <w:rFonts w:ascii="Century Gothic" w:hAnsi="Century Gothic" w:cs="Arial"/>
                <w:sz w:val="18"/>
                <w:szCs w:val="18"/>
              </w:rPr>
            </w:pPr>
          </w:p>
          <w:p w14:paraId="323D0B26"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the process from growing from old to young). </w:t>
            </w:r>
          </w:p>
          <w:p w14:paraId="6AE17510" w14:textId="77777777" w:rsidR="00E30E6B" w:rsidRPr="002E28C2" w:rsidRDefault="00E30E6B" w:rsidP="00E30E6B">
            <w:pPr>
              <w:ind w:left="360"/>
              <w:rPr>
                <w:rFonts w:ascii="Century Gothic" w:hAnsi="Century Gothic" w:cs="Arial"/>
                <w:sz w:val="18"/>
                <w:szCs w:val="18"/>
              </w:rPr>
            </w:pPr>
          </w:p>
          <w:p w14:paraId="6654D2D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know the names for the main parts of the body (including external genitalia). </w:t>
            </w:r>
          </w:p>
          <w:p w14:paraId="5F2A1910" w14:textId="77777777" w:rsidR="00E30E6B" w:rsidRPr="002E28C2" w:rsidRDefault="00E30E6B" w:rsidP="00E30E6B">
            <w:pPr>
              <w:ind w:left="360"/>
              <w:rPr>
                <w:rFonts w:ascii="Century Gothic" w:hAnsi="Century Gothic" w:cs="Arial"/>
                <w:sz w:val="18"/>
                <w:szCs w:val="18"/>
              </w:rPr>
            </w:pPr>
          </w:p>
          <w:p w14:paraId="6D105E2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and celebrate their strengths and set simple but challenging goals. </w:t>
            </w:r>
          </w:p>
          <w:p w14:paraId="27F96BEB" w14:textId="77777777" w:rsidR="00E30E6B" w:rsidRPr="002E28C2" w:rsidRDefault="00E30E6B" w:rsidP="00E30E6B">
            <w:pPr>
              <w:ind w:left="360"/>
              <w:rPr>
                <w:rFonts w:ascii="Century Gothic" w:hAnsi="Century Gothic" w:cs="Arial"/>
                <w:sz w:val="18"/>
                <w:szCs w:val="18"/>
              </w:rPr>
            </w:pPr>
          </w:p>
          <w:p w14:paraId="26ADD73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learn about change and loss and their associated feelings.</w:t>
            </w:r>
          </w:p>
          <w:p w14:paraId="7625047B" w14:textId="77777777" w:rsidR="00E30E6B" w:rsidRPr="002E28C2" w:rsidRDefault="00E30E6B" w:rsidP="00E30E6B">
            <w:pPr>
              <w:ind w:left="360"/>
              <w:rPr>
                <w:rFonts w:ascii="Century Gothic" w:hAnsi="Century Gothic" w:cs="Arial"/>
                <w:sz w:val="18"/>
                <w:szCs w:val="18"/>
              </w:rPr>
            </w:pPr>
          </w:p>
          <w:p w14:paraId="0529DDC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about people who look after them and who to go to if they are worried.</w:t>
            </w:r>
          </w:p>
          <w:p w14:paraId="322E7902" w14:textId="77777777" w:rsidR="00E30E6B" w:rsidRPr="002E28C2" w:rsidRDefault="00E30E6B" w:rsidP="00E30E6B">
            <w:pPr>
              <w:ind w:left="360"/>
              <w:rPr>
                <w:rFonts w:ascii="Century Gothic" w:hAnsi="Century Gothic" w:cs="Arial"/>
                <w:sz w:val="18"/>
                <w:szCs w:val="18"/>
              </w:rPr>
            </w:pPr>
          </w:p>
          <w:p w14:paraId="3BE5076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rules for and ways of keeping physically and emotionally safe –including road safety and the difference between secrets and surprises.</w:t>
            </w:r>
          </w:p>
          <w:p w14:paraId="5C5A1E23" w14:textId="77777777" w:rsidR="00E30E6B" w:rsidRPr="002E28C2" w:rsidRDefault="00E30E6B" w:rsidP="00E30E6B">
            <w:pPr>
              <w:ind w:left="360"/>
              <w:rPr>
                <w:rFonts w:ascii="Century Gothic" w:hAnsi="Century Gothic" w:cs="Arial"/>
                <w:sz w:val="18"/>
                <w:szCs w:val="18"/>
              </w:rPr>
            </w:pPr>
          </w:p>
          <w:p w14:paraId="0842FA2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understand that household products, including medicines, can be harmful. </w:t>
            </w:r>
          </w:p>
          <w:p w14:paraId="0C82C6E4" w14:textId="77777777" w:rsidR="00E30E6B" w:rsidRPr="002E28C2" w:rsidRDefault="00E30E6B" w:rsidP="00E30E6B">
            <w:pPr>
              <w:ind w:left="360"/>
              <w:rPr>
                <w:rFonts w:ascii="Century Gothic" w:hAnsi="Century Gothic" w:cs="Arial"/>
                <w:sz w:val="18"/>
                <w:szCs w:val="18"/>
              </w:rPr>
            </w:pPr>
          </w:p>
          <w:p w14:paraId="1014D8D2"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understand what constitutes a healthy lifestyle (revision).</w:t>
            </w:r>
          </w:p>
          <w:p w14:paraId="0ACEA86A" w14:textId="77777777" w:rsidR="00E30E6B" w:rsidRPr="002E28C2" w:rsidRDefault="00E30E6B" w:rsidP="00E30E6B">
            <w:pPr>
              <w:ind w:left="360"/>
              <w:rPr>
                <w:rFonts w:ascii="Century Gothic" w:hAnsi="Century Gothic" w:cs="Arial"/>
                <w:sz w:val="18"/>
                <w:szCs w:val="18"/>
              </w:rPr>
            </w:pPr>
          </w:p>
          <w:p w14:paraId="351F9FD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recognise what they like and dislike and how to make real informed choices, which can have good and not so good consequences.</w:t>
            </w:r>
          </w:p>
          <w:p w14:paraId="19447AFD" w14:textId="77777777" w:rsidR="00E30E6B" w:rsidRPr="002E28C2" w:rsidRDefault="00E30E6B" w:rsidP="00E30E6B">
            <w:pPr>
              <w:ind w:left="360"/>
              <w:rPr>
                <w:rFonts w:ascii="Century Gothic" w:hAnsi="Century Gothic" w:cs="Arial"/>
                <w:sz w:val="18"/>
                <w:szCs w:val="18"/>
              </w:rPr>
            </w:pPr>
          </w:p>
          <w:p w14:paraId="732EFAF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about good and not so good feelings (revision). </w:t>
            </w:r>
          </w:p>
          <w:p w14:paraId="6C600697" w14:textId="77777777" w:rsidR="00E30E6B" w:rsidRPr="002E28C2" w:rsidRDefault="00E30E6B" w:rsidP="00E30E6B">
            <w:pPr>
              <w:ind w:left="360"/>
              <w:rPr>
                <w:rFonts w:ascii="Century Gothic" w:hAnsi="Century Gothic" w:cs="Arial"/>
                <w:sz w:val="18"/>
                <w:szCs w:val="18"/>
              </w:rPr>
            </w:pPr>
          </w:p>
          <w:p w14:paraId="3AE9B5B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learn about change and loss and the associated feelings (revision). • (To know the names for the main parts of the body (including external genitalia).</w:t>
            </w:r>
          </w:p>
          <w:p w14:paraId="32EDAFE9" w14:textId="77777777" w:rsidR="00E30E6B" w:rsidRPr="002E28C2" w:rsidRDefault="00E30E6B" w:rsidP="00E30E6B">
            <w:pPr>
              <w:ind w:left="360"/>
              <w:rPr>
                <w:rFonts w:ascii="Century Gothic" w:hAnsi="Century Gothic" w:cs="Arial"/>
                <w:sz w:val="18"/>
                <w:szCs w:val="18"/>
              </w:rPr>
            </w:pPr>
          </w:p>
          <w:p w14:paraId="6382437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recognise and celebrate their strengths and set simple but challenging goals (revision).</w:t>
            </w:r>
          </w:p>
          <w:p w14:paraId="17638440" w14:textId="77777777" w:rsidR="00E30E6B" w:rsidRPr="002E28C2" w:rsidRDefault="00E30E6B" w:rsidP="00E30E6B">
            <w:pPr>
              <w:ind w:left="360"/>
              <w:rPr>
                <w:rFonts w:ascii="Century Gothic" w:hAnsi="Century Gothic" w:cs="Arial"/>
                <w:sz w:val="18"/>
                <w:szCs w:val="18"/>
              </w:rPr>
            </w:pPr>
          </w:p>
          <w:p w14:paraId="5FD5586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rules for, and ways of keeping, physically and emotionally safe –including road safety, online safety, the differences between secrets and surprises etc. (revision). </w:t>
            </w:r>
          </w:p>
          <w:p w14:paraId="16AE2AE3" w14:textId="77777777" w:rsidR="00E30E6B" w:rsidRPr="002E28C2" w:rsidRDefault="00E30E6B" w:rsidP="00E30E6B">
            <w:pPr>
              <w:ind w:left="360"/>
              <w:rPr>
                <w:rFonts w:ascii="Century Gothic" w:hAnsi="Century Gothic" w:cs="Arial"/>
                <w:sz w:val="18"/>
                <w:szCs w:val="18"/>
              </w:rPr>
            </w:pPr>
          </w:p>
          <w:p w14:paraId="32AFFF6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understand that household products, including medicines, can be harmful (revision). </w:t>
            </w:r>
          </w:p>
          <w:p w14:paraId="24E63AC9" w14:textId="77777777" w:rsidR="00E30E6B" w:rsidRPr="002E28C2" w:rsidRDefault="00E30E6B" w:rsidP="00E30E6B">
            <w:pPr>
              <w:ind w:left="360"/>
              <w:rPr>
                <w:rFonts w:ascii="Century Gothic" w:hAnsi="Century Gothic" w:cs="Arial"/>
                <w:sz w:val="18"/>
                <w:szCs w:val="18"/>
              </w:rPr>
            </w:pPr>
          </w:p>
          <w:p w14:paraId="2F69EA1E"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recognise that they share a responsibility for keeping themselves and others safe.</w:t>
            </w:r>
          </w:p>
          <w:p w14:paraId="0D47441D" w14:textId="77777777" w:rsidR="00E30E6B" w:rsidRPr="002E28C2" w:rsidRDefault="00E30E6B" w:rsidP="00E30E6B">
            <w:pPr>
              <w:ind w:left="360"/>
              <w:rPr>
                <w:rFonts w:ascii="Century Gothic" w:hAnsi="Century Gothic" w:cs="Arial"/>
                <w:sz w:val="18"/>
                <w:szCs w:val="18"/>
              </w:rPr>
            </w:pPr>
          </w:p>
          <w:p w14:paraId="3E6F328D" w14:textId="77777777" w:rsidR="00E30E6B" w:rsidRPr="00E30E6B" w:rsidRDefault="00E30E6B" w:rsidP="00E30E6B">
            <w:pPr>
              <w:rPr>
                <w:rFonts w:ascii="Century Gothic" w:eastAsia="Century Gothic" w:hAnsi="Century Gothic" w:cs="Century Gothic"/>
                <w:color w:val="000000" w:themeColor="text1"/>
                <w:sz w:val="18"/>
                <w:szCs w:val="18"/>
              </w:rPr>
            </w:pPr>
          </w:p>
        </w:tc>
        <w:tc>
          <w:tcPr>
            <w:tcW w:w="4616" w:type="dxa"/>
          </w:tcPr>
          <w:p w14:paraId="45DA9007"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b/>
                <w:bCs/>
                <w:sz w:val="18"/>
                <w:szCs w:val="18"/>
              </w:rPr>
              <w:lastRenderedPageBreak/>
              <w:t>Pupils will be taught:</w:t>
            </w:r>
            <w:r w:rsidRPr="002E28C2">
              <w:rPr>
                <w:rFonts w:ascii="Century Gothic" w:hAnsi="Century Gothic" w:cs="Arial"/>
                <w:sz w:val="18"/>
                <w:szCs w:val="18"/>
              </w:rPr>
              <w:t xml:space="preserve"> </w:t>
            </w:r>
          </w:p>
          <w:p w14:paraId="6CD42B84" w14:textId="77777777" w:rsidR="00E30E6B" w:rsidRPr="002E28C2" w:rsidRDefault="00E30E6B" w:rsidP="00E30E6B">
            <w:pPr>
              <w:ind w:left="360"/>
              <w:rPr>
                <w:rFonts w:ascii="Century Gothic" w:hAnsi="Century Gothic" w:cs="Arial"/>
                <w:sz w:val="18"/>
                <w:szCs w:val="18"/>
              </w:rPr>
            </w:pPr>
          </w:p>
          <w:p w14:paraId="22965207"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know how to communicate feelings to others and recognise how others show feelings. </w:t>
            </w:r>
          </w:p>
          <w:p w14:paraId="7BD59FBF" w14:textId="77777777" w:rsidR="00E30E6B" w:rsidRPr="002E28C2" w:rsidRDefault="00E30E6B" w:rsidP="00E30E6B">
            <w:pPr>
              <w:ind w:left="360"/>
              <w:rPr>
                <w:rFonts w:ascii="Century Gothic" w:hAnsi="Century Gothic" w:cs="Arial"/>
                <w:sz w:val="18"/>
                <w:szCs w:val="18"/>
              </w:rPr>
            </w:pPr>
          </w:p>
          <w:p w14:paraId="4D5E4DF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identify special people and how they should care for one another.</w:t>
            </w:r>
          </w:p>
          <w:p w14:paraId="35E29018" w14:textId="77777777" w:rsidR="00E30E6B" w:rsidRPr="002E28C2" w:rsidRDefault="00E30E6B" w:rsidP="00E30E6B">
            <w:pPr>
              <w:ind w:left="360"/>
              <w:rPr>
                <w:rFonts w:ascii="Century Gothic" w:hAnsi="Century Gothic" w:cs="Arial"/>
                <w:sz w:val="18"/>
                <w:szCs w:val="18"/>
              </w:rPr>
            </w:pPr>
          </w:p>
          <w:p w14:paraId="4FBEB08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recognise what is fair and unfair, kind and unkind, right and wrong.</w:t>
            </w:r>
          </w:p>
          <w:p w14:paraId="6185F8C9" w14:textId="77777777" w:rsidR="00E30E6B" w:rsidRPr="002E28C2" w:rsidRDefault="00E30E6B" w:rsidP="00E30E6B">
            <w:pPr>
              <w:ind w:left="360"/>
              <w:rPr>
                <w:rFonts w:ascii="Century Gothic" w:hAnsi="Century Gothic" w:cs="Arial"/>
                <w:sz w:val="18"/>
                <w:szCs w:val="18"/>
              </w:rPr>
            </w:pPr>
          </w:p>
          <w:p w14:paraId="6BA6328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people’s bodies and feelings can be hurt. </w:t>
            </w:r>
          </w:p>
          <w:p w14:paraId="61EC3F86" w14:textId="77777777" w:rsidR="00E30E6B" w:rsidRPr="002E28C2" w:rsidRDefault="00E30E6B" w:rsidP="00E30E6B">
            <w:pPr>
              <w:ind w:left="360"/>
              <w:rPr>
                <w:rFonts w:ascii="Century Gothic" w:hAnsi="Century Gothic" w:cs="Arial"/>
                <w:sz w:val="18"/>
                <w:szCs w:val="18"/>
              </w:rPr>
            </w:pPr>
          </w:p>
          <w:p w14:paraId="3F4DEE97"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the difference between secrets and surprises and the importance of not keeping adults’ secrets, only surprises. </w:t>
            </w:r>
          </w:p>
          <w:p w14:paraId="2BC6FAD0" w14:textId="77777777" w:rsidR="00E30E6B" w:rsidRPr="002E28C2" w:rsidRDefault="00E30E6B" w:rsidP="00E30E6B">
            <w:pPr>
              <w:ind w:left="360"/>
              <w:rPr>
                <w:rFonts w:ascii="Century Gothic" w:hAnsi="Century Gothic" w:cs="Arial"/>
                <w:sz w:val="18"/>
                <w:szCs w:val="18"/>
              </w:rPr>
            </w:pPr>
          </w:p>
          <w:p w14:paraId="0B90BCE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listen to other people and play and work cooperatively. </w:t>
            </w:r>
          </w:p>
          <w:p w14:paraId="4AAAC9DF" w14:textId="77777777" w:rsidR="00E30E6B" w:rsidRPr="002E28C2" w:rsidRDefault="00E30E6B" w:rsidP="00E30E6B">
            <w:pPr>
              <w:ind w:left="360"/>
              <w:rPr>
                <w:rFonts w:ascii="Century Gothic" w:hAnsi="Century Gothic" w:cs="Arial"/>
                <w:sz w:val="18"/>
                <w:szCs w:val="18"/>
              </w:rPr>
            </w:pPr>
          </w:p>
          <w:p w14:paraId="150F4A7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judge what kind of physical contact is acceptable/unacceptable, comfortable/uncomfortable, and how to respond. </w:t>
            </w:r>
          </w:p>
          <w:p w14:paraId="06A800D6" w14:textId="77777777" w:rsidR="00E30E6B" w:rsidRPr="002E28C2" w:rsidRDefault="00E30E6B" w:rsidP="00E30E6B">
            <w:pPr>
              <w:ind w:left="360"/>
              <w:rPr>
                <w:rFonts w:ascii="Century Gothic" w:hAnsi="Century Gothic" w:cs="Arial"/>
                <w:sz w:val="18"/>
                <w:szCs w:val="18"/>
              </w:rPr>
            </w:pPr>
          </w:p>
          <w:p w14:paraId="7634CA2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that there are different types of teasing and bullying, that these are wrong and unacceptable. </w:t>
            </w:r>
          </w:p>
          <w:p w14:paraId="623C7E7A" w14:textId="77777777" w:rsidR="00E30E6B" w:rsidRPr="002E28C2" w:rsidRDefault="00E30E6B" w:rsidP="00E30E6B">
            <w:pPr>
              <w:ind w:left="360"/>
              <w:rPr>
                <w:rFonts w:ascii="Century Gothic" w:hAnsi="Century Gothic" w:cs="Arial"/>
                <w:sz w:val="18"/>
                <w:szCs w:val="18"/>
              </w:rPr>
            </w:pPr>
          </w:p>
          <w:p w14:paraId="45CD0AA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lastRenderedPageBreak/>
              <w:t xml:space="preserve">• To identify and respect the differences and similarities between people. </w:t>
            </w:r>
          </w:p>
          <w:p w14:paraId="661D8313" w14:textId="77777777" w:rsidR="00E30E6B" w:rsidRPr="002E28C2" w:rsidRDefault="00E30E6B" w:rsidP="00E30E6B">
            <w:pPr>
              <w:ind w:left="360"/>
              <w:rPr>
                <w:rFonts w:ascii="Century Gothic" w:hAnsi="Century Gothic" w:cs="Arial"/>
                <w:sz w:val="18"/>
                <w:szCs w:val="18"/>
              </w:rPr>
            </w:pPr>
          </w:p>
          <w:p w14:paraId="153A5FC6"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know how to communicate feelings to others and recognise how others show feelings (revision). </w:t>
            </w:r>
          </w:p>
          <w:p w14:paraId="7B78E9AC" w14:textId="77777777" w:rsidR="00E30E6B" w:rsidRPr="002E28C2" w:rsidRDefault="00E30E6B" w:rsidP="00E30E6B">
            <w:pPr>
              <w:ind w:left="360"/>
              <w:rPr>
                <w:rFonts w:ascii="Century Gothic" w:hAnsi="Century Gothic" w:cs="Arial"/>
                <w:sz w:val="18"/>
                <w:szCs w:val="18"/>
              </w:rPr>
            </w:pPr>
          </w:p>
          <w:p w14:paraId="68A954E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how their behaviour affects other people. </w:t>
            </w:r>
          </w:p>
          <w:p w14:paraId="432B3800" w14:textId="77777777" w:rsidR="00E30E6B" w:rsidRPr="002E28C2" w:rsidRDefault="00E30E6B" w:rsidP="00E30E6B">
            <w:pPr>
              <w:ind w:left="360"/>
              <w:rPr>
                <w:rFonts w:ascii="Century Gothic" w:hAnsi="Century Gothic" w:cs="Arial"/>
                <w:sz w:val="18"/>
                <w:szCs w:val="18"/>
              </w:rPr>
            </w:pPr>
          </w:p>
          <w:p w14:paraId="6C102B2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the difference between secrets and surprises and the importance of not keeping adults’ secrets, only surprises (revision). </w:t>
            </w:r>
          </w:p>
          <w:p w14:paraId="4355024A" w14:textId="77777777" w:rsidR="00E30E6B" w:rsidRPr="002E28C2" w:rsidRDefault="00E30E6B" w:rsidP="00E30E6B">
            <w:pPr>
              <w:ind w:left="360"/>
              <w:rPr>
                <w:rFonts w:ascii="Century Gothic" w:hAnsi="Century Gothic" w:cs="Arial"/>
                <w:sz w:val="18"/>
                <w:szCs w:val="18"/>
              </w:rPr>
            </w:pPr>
          </w:p>
          <w:p w14:paraId="2F45997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listen to other people and play and work cooperatively (revision). To be able to offer and receive constructive support and feedback to and from others. </w:t>
            </w:r>
          </w:p>
          <w:p w14:paraId="1C1E2AA0" w14:textId="77777777" w:rsidR="00E30E6B" w:rsidRPr="002E28C2" w:rsidRDefault="00E30E6B" w:rsidP="00E30E6B">
            <w:pPr>
              <w:ind w:left="360"/>
              <w:rPr>
                <w:rFonts w:ascii="Century Gothic" w:hAnsi="Century Gothic" w:cs="Arial"/>
                <w:sz w:val="18"/>
                <w:szCs w:val="18"/>
              </w:rPr>
            </w:pPr>
          </w:p>
          <w:p w14:paraId="4C560A46"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be able to judge what kind of physical contact is acceptable/unacceptable, comfortable/uncomfortable, and how to respond (revision). </w:t>
            </w:r>
          </w:p>
          <w:p w14:paraId="1BD50A94" w14:textId="77777777" w:rsidR="00E30E6B" w:rsidRPr="002E28C2" w:rsidRDefault="00E30E6B" w:rsidP="00E30E6B">
            <w:pPr>
              <w:ind w:left="360"/>
              <w:rPr>
                <w:rFonts w:ascii="Century Gothic" w:hAnsi="Century Gothic" w:cs="Arial"/>
                <w:sz w:val="18"/>
                <w:szCs w:val="18"/>
              </w:rPr>
            </w:pPr>
          </w:p>
          <w:p w14:paraId="57039FD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how to resist teasing and bullying, if they experience or witness it, whom to go to and how to get help. </w:t>
            </w:r>
          </w:p>
          <w:p w14:paraId="4118C1CB" w14:textId="77777777" w:rsidR="00E30E6B" w:rsidRPr="002E28C2" w:rsidRDefault="00E30E6B" w:rsidP="00E30E6B">
            <w:pPr>
              <w:ind w:left="360"/>
              <w:rPr>
                <w:rFonts w:ascii="Century Gothic" w:hAnsi="Century Gothic" w:cs="Arial"/>
                <w:sz w:val="18"/>
                <w:szCs w:val="18"/>
              </w:rPr>
            </w:pPr>
          </w:p>
          <w:p w14:paraId="6DCF60C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to recognise what is fair/unfair, kind/unkind, right/wrong (revision). </w:t>
            </w:r>
          </w:p>
          <w:p w14:paraId="47C0E945" w14:textId="77777777" w:rsidR="00E30E6B" w:rsidRPr="002E28C2" w:rsidRDefault="00E30E6B" w:rsidP="00E30E6B">
            <w:pPr>
              <w:ind w:left="360"/>
              <w:rPr>
                <w:rFonts w:ascii="Century Gothic" w:hAnsi="Century Gothic" w:cs="Arial"/>
                <w:sz w:val="18"/>
                <w:szCs w:val="18"/>
              </w:rPr>
            </w:pPr>
          </w:p>
          <w:p w14:paraId="4AF32CEE" w14:textId="4EC1C56C" w:rsidR="00E30E6B" w:rsidRPr="00197B06" w:rsidRDefault="00E30E6B" w:rsidP="00E30E6B">
            <w:pPr>
              <w:ind w:left="360"/>
              <w:rPr>
                <w:rFonts w:ascii="Century Gothic" w:hAnsi="Century Gothic" w:cs="Arial"/>
                <w:sz w:val="24"/>
                <w:szCs w:val="24"/>
              </w:rPr>
            </w:pPr>
            <w:r w:rsidRPr="002E28C2">
              <w:rPr>
                <w:rFonts w:ascii="Century Gothic" w:hAnsi="Century Gothic" w:cs="Arial"/>
                <w:sz w:val="18"/>
                <w:szCs w:val="18"/>
              </w:rPr>
              <w:t xml:space="preserve">• To share their opinions on things that matter to them and explain their views through discussions with one person and the whole class.  </w:t>
            </w:r>
          </w:p>
        </w:tc>
        <w:tc>
          <w:tcPr>
            <w:tcW w:w="4616" w:type="dxa"/>
          </w:tcPr>
          <w:p w14:paraId="5700C07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b/>
                <w:bCs/>
                <w:sz w:val="18"/>
                <w:szCs w:val="18"/>
              </w:rPr>
              <w:lastRenderedPageBreak/>
              <w:t>Pupils will be taught:</w:t>
            </w:r>
            <w:r w:rsidRPr="002E28C2">
              <w:rPr>
                <w:rFonts w:ascii="Century Gothic" w:hAnsi="Century Gothic" w:cs="Arial"/>
                <w:sz w:val="18"/>
                <w:szCs w:val="18"/>
              </w:rPr>
              <w:t xml:space="preserve"> </w:t>
            </w:r>
          </w:p>
          <w:p w14:paraId="52E4DCD4" w14:textId="77777777" w:rsidR="00E30E6B" w:rsidRPr="002E28C2" w:rsidRDefault="00E30E6B" w:rsidP="00E30E6B">
            <w:pPr>
              <w:ind w:left="360"/>
              <w:rPr>
                <w:rFonts w:ascii="Century Gothic" w:hAnsi="Century Gothic" w:cs="Arial"/>
                <w:sz w:val="18"/>
                <w:szCs w:val="18"/>
              </w:rPr>
            </w:pPr>
          </w:p>
          <w:p w14:paraId="30F89DB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how to contribute to the life of the classroom. </w:t>
            </w:r>
          </w:p>
          <w:p w14:paraId="4CC824A4" w14:textId="77777777" w:rsidR="00E30E6B" w:rsidRPr="002E28C2" w:rsidRDefault="00E30E6B" w:rsidP="00E30E6B">
            <w:pPr>
              <w:ind w:left="360"/>
              <w:rPr>
                <w:rFonts w:ascii="Century Gothic" w:hAnsi="Century Gothic" w:cs="Arial"/>
                <w:sz w:val="18"/>
                <w:szCs w:val="18"/>
              </w:rPr>
            </w:pPr>
          </w:p>
          <w:p w14:paraId="35327E45"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help construct, and agree to follow, group and class rules and to understand how these rules help them. </w:t>
            </w:r>
          </w:p>
          <w:p w14:paraId="6D22FCF9" w14:textId="77777777" w:rsidR="00E30E6B" w:rsidRPr="002E28C2" w:rsidRDefault="00E30E6B" w:rsidP="00E30E6B">
            <w:pPr>
              <w:ind w:left="360"/>
              <w:rPr>
                <w:rFonts w:ascii="Century Gothic" w:hAnsi="Century Gothic" w:cs="Arial"/>
                <w:sz w:val="18"/>
                <w:szCs w:val="18"/>
              </w:rPr>
            </w:pPr>
          </w:p>
          <w:p w14:paraId="724FC97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understand that people and other living things have needs and that they have responsibilities to meet them. </w:t>
            </w:r>
          </w:p>
          <w:p w14:paraId="79F1323F" w14:textId="77777777" w:rsidR="00E30E6B" w:rsidRPr="002E28C2" w:rsidRDefault="00E30E6B" w:rsidP="00E30E6B">
            <w:pPr>
              <w:ind w:left="360"/>
              <w:rPr>
                <w:rFonts w:ascii="Century Gothic" w:hAnsi="Century Gothic" w:cs="Arial"/>
                <w:sz w:val="18"/>
                <w:szCs w:val="18"/>
              </w:rPr>
            </w:pPr>
          </w:p>
          <w:p w14:paraId="35218E8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that money comes from different sources and can be used for different purposes, including the concept of spending and saving. </w:t>
            </w:r>
          </w:p>
          <w:p w14:paraId="6364A8D4" w14:textId="77777777" w:rsidR="00E30E6B" w:rsidRPr="002E28C2" w:rsidRDefault="00E30E6B" w:rsidP="00E30E6B">
            <w:pPr>
              <w:ind w:left="360"/>
              <w:rPr>
                <w:rFonts w:ascii="Century Gothic" w:hAnsi="Century Gothic" w:cs="Arial"/>
                <w:sz w:val="18"/>
                <w:szCs w:val="18"/>
              </w:rPr>
            </w:pPr>
          </w:p>
          <w:p w14:paraId="27ADAF2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the role money plays in their lives including how to manage their money, keep it safe, make choices about spending money, and what influences those choices. </w:t>
            </w:r>
          </w:p>
          <w:p w14:paraId="4D2602E0" w14:textId="77777777" w:rsidR="00E30E6B" w:rsidRPr="002E28C2" w:rsidRDefault="00E30E6B" w:rsidP="00E30E6B">
            <w:pPr>
              <w:ind w:left="360"/>
              <w:rPr>
                <w:rFonts w:ascii="Century Gothic" w:hAnsi="Century Gothic" w:cs="Arial"/>
                <w:sz w:val="18"/>
                <w:szCs w:val="18"/>
              </w:rPr>
            </w:pPr>
          </w:p>
          <w:p w14:paraId="464927B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how to contribute to the life of the classroom (revision). </w:t>
            </w:r>
          </w:p>
          <w:p w14:paraId="7F845C62" w14:textId="77777777" w:rsidR="00E30E6B" w:rsidRPr="002E28C2" w:rsidRDefault="00E30E6B" w:rsidP="00E30E6B">
            <w:pPr>
              <w:ind w:left="360"/>
              <w:rPr>
                <w:rFonts w:ascii="Century Gothic" w:hAnsi="Century Gothic" w:cs="Arial"/>
                <w:sz w:val="18"/>
                <w:szCs w:val="18"/>
              </w:rPr>
            </w:pPr>
          </w:p>
          <w:p w14:paraId="13D9067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help construct, and agree to follow, group and class rules and to understand how these rules help them (revision). </w:t>
            </w:r>
          </w:p>
          <w:p w14:paraId="07D94485" w14:textId="77777777" w:rsidR="00E30E6B" w:rsidRPr="002E28C2" w:rsidRDefault="00E30E6B" w:rsidP="00E30E6B">
            <w:pPr>
              <w:ind w:left="360"/>
              <w:rPr>
                <w:rFonts w:ascii="Century Gothic" w:hAnsi="Century Gothic" w:cs="Arial"/>
                <w:sz w:val="18"/>
                <w:szCs w:val="18"/>
              </w:rPr>
            </w:pPr>
          </w:p>
          <w:p w14:paraId="35265485"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lastRenderedPageBreak/>
              <w:t xml:space="preserve">• To learn that they belong to various groups and communities such as family and school.  </w:t>
            </w:r>
          </w:p>
          <w:p w14:paraId="1A85409E" w14:textId="77777777" w:rsidR="00E30E6B" w:rsidRPr="002E28C2" w:rsidRDefault="00E30E6B" w:rsidP="00E30E6B">
            <w:pPr>
              <w:ind w:left="360"/>
              <w:rPr>
                <w:rFonts w:ascii="Century Gothic" w:hAnsi="Century Gothic" w:cs="Arial"/>
                <w:sz w:val="18"/>
                <w:szCs w:val="18"/>
              </w:rPr>
            </w:pPr>
          </w:p>
          <w:p w14:paraId="050CC02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what improves and harms their local, natural and built environments and about some of the ways people look after that. </w:t>
            </w:r>
          </w:p>
          <w:p w14:paraId="55332D1E" w14:textId="77777777" w:rsidR="00E30E6B" w:rsidRPr="002E28C2" w:rsidRDefault="00E30E6B" w:rsidP="00E30E6B">
            <w:pPr>
              <w:ind w:left="360"/>
              <w:rPr>
                <w:rFonts w:ascii="Century Gothic" w:hAnsi="Century Gothic" w:cs="Arial"/>
                <w:sz w:val="18"/>
                <w:szCs w:val="18"/>
              </w:rPr>
            </w:pPr>
          </w:p>
          <w:p w14:paraId="2756B92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that money comes from different sources and can be used for different purposes, including the concept of spending and saving (revision). </w:t>
            </w:r>
          </w:p>
          <w:p w14:paraId="450A0487" w14:textId="77777777" w:rsidR="00E30E6B" w:rsidRPr="002E28C2" w:rsidRDefault="00E30E6B" w:rsidP="00E30E6B">
            <w:pPr>
              <w:ind w:left="360"/>
              <w:rPr>
                <w:rFonts w:ascii="Century Gothic" w:hAnsi="Century Gothic" w:cs="Arial"/>
                <w:sz w:val="18"/>
                <w:szCs w:val="18"/>
              </w:rPr>
            </w:pPr>
          </w:p>
          <w:p w14:paraId="6E0F7AE7" w14:textId="2C5C9672" w:rsidR="00E30E6B" w:rsidRPr="00B94788" w:rsidRDefault="00E30E6B" w:rsidP="00E30E6B">
            <w:pPr>
              <w:rPr>
                <w:rFonts w:ascii="Century Gothic" w:eastAsia="Century Gothic" w:hAnsi="Century Gothic" w:cs="Century Gothic"/>
                <w:color w:val="000000" w:themeColor="text1"/>
                <w:sz w:val="18"/>
                <w:szCs w:val="18"/>
                <w:lang w:val="en-US"/>
              </w:rPr>
            </w:pPr>
            <w:r w:rsidRPr="002E28C2">
              <w:rPr>
                <w:rFonts w:ascii="Century Gothic" w:hAnsi="Century Gothic" w:cs="Arial"/>
                <w:sz w:val="18"/>
                <w:szCs w:val="18"/>
              </w:rPr>
              <w:t>• To learn about the role money plays in their lives including how to manage their money, keep it safe, make choices about spending money, and what influences those choices (revision).</w:t>
            </w:r>
          </w:p>
        </w:tc>
      </w:tr>
      <w:tr w:rsidR="00E30E6B" w:rsidRPr="00197B06" w14:paraId="6763897F" w14:textId="77777777" w:rsidTr="0030604A">
        <w:trPr>
          <w:trHeight w:val="13904"/>
        </w:trPr>
        <w:tc>
          <w:tcPr>
            <w:tcW w:w="1403" w:type="dxa"/>
            <w:shd w:val="clear" w:color="auto" w:fill="D9D9D9" w:themeFill="background1" w:themeFillShade="D9"/>
            <w:vAlign w:val="center"/>
          </w:tcPr>
          <w:p w14:paraId="29F37164" w14:textId="77777777" w:rsidR="00E30E6B" w:rsidRPr="00197B06" w:rsidRDefault="00E30E6B" w:rsidP="00E30E6B">
            <w:pPr>
              <w:jc w:val="center"/>
              <w:rPr>
                <w:rFonts w:ascii="Century Gothic" w:hAnsi="Century Gothic" w:cs="Arial"/>
                <w:b/>
                <w:sz w:val="24"/>
                <w:szCs w:val="24"/>
              </w:rPr>
            </w:pPr>
            <w:r w:rsidRPr="00197B06">
              <w:rPr>
                <w:rFonts w:ascii="Century Gothic" w:hAnsi="Century Gothic" w:cs="Arial"/>
                <w:b/>
                <w:sz w:val="24"/>
                <w:szCs w:val="24"/>
              </w:rPr>
              <w:lastRenderedPageBreak/>
              <w:t>Year 3</w:t>
            </w:r>
          </w:p>
          <w:p w14:paraId="2DBAA6E0" w14:textId="7B51C92A" w:rsidR="00E30E6B" w:rsidRPr="00197B06" w:rsidRDefault="00E30E6B" w:rsidP="00E30E6B">
            <w:pPr>
              <w:jc w:val="center"/>
              <w:rPr>
                <w:rFonts w:ascii="Century Gothic" w:hAnsi="Century Gothic" w:cs="Arial"/>
                <w:b/>
                <w:sz w:val="24"/>
                <w:szCs w:val="24"/>
              </w:rPr>
            </w:pPr>
            <w:r w:rsidRPr="00197B06">
              <w:rPr>
                <w:rFonts w:ascii="Century Gothic" w:hAnsi="Century Gothic" w:cs="Arial"/>
                <w:b/>
                <w:sz w:val="24"/>
                <w:szCs w:val="24"/>
              </w:rPr>
              <w:t>Year 4</w:t>
            </w:r>
          </w:p>
        </w:tc>
        <w:tc>
          <w:tcPr>
            <w:tcW w:w="4616" w:type="dxa"/>
          </w:tcPr>
          <w:p w14:paraId="2EAE464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b/>
                <w:bCs/>
                <w:sz w:val="18"/>
                <w:szCs w:val="18"/>
              </w:rPr>
              <w:t>Pupils will be taught:</w:t>
            </w:r>
            <w:r w:rsidRPr="002E28C2">
              <w:rPr>
                <w:rFonts w:ascii="Century Gothic" w:hAnsi="Century Gothic" w:cs="Arial"/>
                <w:sz w:val="18"/>
                <w:szCs w:val="18"/>
              </w:rPr>
              <w:t xml:space="preserve"> </w:t>
            </w:r>
          </w:p>
          <w:p w14:paraId="6ECA6715" w14:textId="77777777" w:rsidR="00E30E6B" w:rsidRPr="002E28C2" w:rsidRDefault="00E30E6B" w:rsidP="00E30E6B">
            <w:pPr>
              <w:ind w:left="360"/>
              <w:rPr>
                <w:rFonts w:ascii="Century Gothic" w:hAnsi="Century Gothic" w:cs="Arial"/>
                <w:sz w:val="18"/>
                <w:szCs w:val="18"/>
              </w:rPr>
            </w:pPr>
          </w:p>
          <w:p w14:paraId="65E17C4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understand that bacteria and viruses can affect health and following simple routines can reduce their spread. </w:t>
            </w:r>
          </w:p>
          <w:p w14:paraId="166A7090" w14:textId="77777777" w:rsidR="00E30E6B" w:rsidRPr="002E28C2" w:rsidRDefault="00E30E6B" w:rsidP="00E30E6B">
            <w:pPr>
              <w:ind w:left="360"/>
              <w:rPr>
                <w:rFonts w:ascii="Century Gothic" w:hAnsi="Century Gothic" w:cs="Arial"/>
                <w:sz w:val="18"/>
                <w:szCs w:val="18"/>
              </w:rPr>
            </w:pPr>
          </w:p>
          <w:p w14:paraId="0C6D0EF2"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reflect on and celebrate their achievements, identify their strengths and areas for improvement, and set high aspirations and goals (revision).</w:t>
            </w:r>
          </w:p>
          <w:p w14:paraId="4EE30A18" w14:textId="77777777" w:rsidR="00E30E6B" w:rsidRPr="002E28C2" w:rsidRDefault="00E30E6B" w:rsidP="00E30E6B">
            <w:pPr>
              <w:ind w:left="360"/>
              <w:rPr>
                <w:rFonts w:ascii="Century Gothic" w:hAnsi="Century Gothic" w:cs="Arial"/>
                <w:sz w:val="18"/>
                <w:szCs w:val="18"/>
              </w:rPr>
            </w:pPr>
          </w:p>
          <w:p w14:paraId="77070CB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deepen understanding of good and not so good feelings (revision).</w:t>
            </w:r>
          </w:p>
          <w:p w14:paraId="647EB133" w14:textId="77777777" w:rsidR="00E30E6B" w:rsidRPr="002E28C2" w:rsidRDefault="00E30E6B" w:rsidP="00E30E6B">
            <w:pPr>
              <w:ind w:left="360"/>
              <w:rPr>
                <w:rFonts w:ascii="Century Gothic" w:hAnsi="Century Gothic" w:cs="Arial"/>
                <w:sz w:val="18"/>
                <w:szCs w:val="18"/>
              </w:rPr>
            </w:pPr>
          </w:p>
          <w:p w14:paraId="6B60D5B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about change, including transitions, loss, separation, divorce and bereavement.</w:t>
            </w:r>
          </w:p>
          <w:p w14:paraId="7CF354F8" w14:textId="77777777" w:rsidR="00E30E6B" w:rsidRPr="002E28C2" w:rsidRDefault="00E30E6B" w:rsidP="00E30E6B">
            <w:pPr>
              <w:ind w:left="360"/>
              <w:rPr>
                <w:rFonts w:ascii="Century Gothic" w:hAnsi="Century Gothic" w:cs="Arial"/>
                <w:sz w:val="18"/>
                <w:szCs w:val="18"/>
              </w:rPr>
            </w:pPr>
          </w:p>
          <w:p w14:paraId="1E0FB49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understand school rules about health and safety, basic emergency aid procedures and where and how to get help. </w:t>
            </w:r>
          </w:p>
          <w:p w14:paraId="5B8FE07E" w14:textId="77777777" w:rsidR="00E30E6B" w:rsidRPr="002E28C2" w:rsidRDefault="00E30E6B" w:rsidP="00E30E6B">
            <w:pPr>
              <w:ind w:left="360"/>
              <w:rPr>
                <w:rFonts w:ascii="Century Gothic" w:hAnsi="Century Gothic" w:cs="Arial"/>
                <w:sz w:val="18"/>
                <w:szCs w:val="18"/>
              </w:rPr>
            </w:pPr>
          </w:p>
          <w:p w14:paraId="39A4213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taking care of their body and the right to protect their body from inappropriate and unwanted contact). </w:t>
            </w:r>
          </w:p>
          <w:p w14:paraId="689BBE01" w14:textId="77777777" w:rsidR="00E30E6B" w:rsidRPr="002E28C2" w:rsidRDefault="00E30E6B" w:rsidP="00E30E6B">
            <w:pPr>
              <w:ind w:left="360"/>
              <w:rPr>
                <w:rFonts w:ascii="Century Gothic" w:hAnsi="Century Gothic" w:cs="Arial"/>
                <w:sz w:val="18"/>
                <w:szCs w:val="18"/>
              </w:rPr>
            </w:pPr>
          </w:p>
          <w:p w14:paraId="39D529F2"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develop strategies for keeping physical and emotionally safe –including online safety (revision). </w:t>
            </w:r>
          </w:p>
          <w:p w14:paraId="41B6ECE0" w14:textId="77777777" w:rsidR="00E30E6B" w:rsidRPr="002E28C2" w:rsidRDefault="00E30E6B" w:rsidP="00E30E6B">
            <w:pPr>
              <w:ind w:left="360"/>
              <w:rPr>
                <w:rFonts w:ascii="Century Gothic" w:hAnsi="Century Gothic" w:cs="Arial"/>
                <w:sz w:val="18"/>
                <w:szCs w:val="18"/>
              </w:rPr>
            </w:pPr>
          </w:p>
          <w:p w14:paraId="21AA1D8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differentiate between the terms ‘risk’, ‘danger’ and ‘hazard’.</w:t>
            </w:r>
          </w:p>
          <w:p w14:paraId="163C6B57" w14:textId="77777777" w:rsidR="00E30E6B" w:rsidRPr="002E28C2" w:rsidRDefault="00E30E6B" w:rsidP="00E30E6B">
            <w:pPr>
              <w:ind w:left="360"/>
              <w:rPr>
                <w:rFonts w:ascii="Century Gothic" w:hAnsi="Century Gothic" w:cs="Arial"/>
                <w:sz w:val="18"/>
                <w:szCs w:val="18"/>
              </w:rPr>
            </w:pPr>
          </w:p>
          <w:p w14:paraId="26EE962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recognise when and how to ask for help and use basic techniques for resisting pressure.</w:t>
            </w:r>
          </w:p>
          <w:p w14:paraId="2A038D85" w14:textId="77777777" w:rsidR="00E30E6B" w:rsidRPr="002E28C2" w:rsidRDefault="00E30E6B" w:rsidP="00E30E6B">
            <w:pPr>
              <w:ind w:left="360"/>
              <w:rPr>
                <w:rFonts w:ascii="Century Gothic" w:hAnsi="Century Gothic" w:cs="Arial"/>
                <w:sz w:val="18"/>
                <w:szCs w:val="18"/>
              </w:rPr>
            </w:pPr>
          </w:p>
          <w:p w14:paraId="6558ECF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reflect on and celebrate their achievements, identify their strengths, areas </w:t>
            </w:r>
            <w:r w:rsidRPr="002E28C2">
              <w:rPr>
                <w:rFonts w:ascii="Century Gothic" w:hAnsi="Century Gothic" w:cs="Arial"/>
                <w:sz w:val="18"/>
                <w:szCs w:val="18"/>
              </w:rPr>
              <w:lastRenderedPageBreak/>
              <w:t>for improvements and set high aspirations and goals (revision).</w:t>
            </w:r>
          </w:p>
          <w:p w14:paraId="1F88EFFE" w14:textId="77777777" w:rsidR="00E30E6B" w:rsidRPr="002E28C2" w:rsidRDefault="00E30E6B" w:rsidP="00E30E6B">
            <w:pPr>
              <w:ind w:left="360"/>
              <w:rPr>
                <w:rFonts w:ascii="Century Gothic" w:hAnsi="Century Gothic" w:cs="Arial"/>
                <w:sz w:val="18"/>
                <w:szCs w:val="18"/>
              </w:rPr>
            </w:pPr>
          </w:p>
          <w:p w14:paraId="636BB8B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deepen their understanding of good and not so good feelings (revision). </w:t>
            </w:r>
          </w:p>
          <w:p w14:paraId="36993AD7" w14:textId="77777777" w:rsidR="00E30E6B" w:rsidRPr="002E28C2" w:rsidRDefault="00E30E6B" w:rsidP="00E30E6B">
            <w:pPr>
              <w:ind w:left="360"/>
              <w:rPr>
                <w:rFonts w:ascii="Century Gothic" w:hAnsi="Century Gothic" w:cs="Arial"/>
                <w:sz w:val="18"/>
                <w:szCs w:val="18"/>
              </w:rPr>
            </w:pPr>
          </w:p>
          <w:p w14:paraId="2F730A1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change, including transitions, loss, separation, divorce and bereavement (revision). </w:t>
            </w:r>
          </w:p>
          <w:p w14:paraId="6B571933" w14:textId="77777777" w:rsidR="00E30E6B" w:rsidRPr="002E28C2" w:rsidRDefault="00E30E6B" w:rsidP="00E30E6B">
            <w:pPr>
              <w:ind w:left="360"/>
              <w:rPr>
                <w:rFonts w:ascii="Century Gothic" w:hAnsi="Century Gothic" w:cs="Arial"/>
                <w:sz w:val="18"/>
                <w:szCs w:val="18"/>
              </w:rPr>
            </w:pPr>
          </w:p>
          <w:p w14:paraId="076EBB9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when and how to ask for help and use basic techniques for resisting pressure (revision). </w:t>
            </w:r>
          </w:p>
          <w:p w14:paraId="3E1FE95F" w14:textId="77777777" w:rsidR="00E30E6B" w:rsidRPr="002E28C2" w:rsidRDefault="00E30E6B" w:rsidP="00E30E6B">
            <w:pPr>
              <w:ind w:left="360"/>
              <w:rPr>
                <w:rFonts w:ascii="Century Gothic" w:hAnsi="Century Gothic" w:cs="Arial"/>
                <w:sz w:val="18"/>
                <w:szCs w:val="18"/>
              </w:rPr>
            </w:pPr>
          </w:p>
          <w:p w14:paraId="6948C6F6"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learn about people who are responsible for helping them stay healthy and safe and ways that they can support these people.</w:t>
            </w:r>
          </w:p>
          <w:p w14:paraId="2805C95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To understand school rules about health and safety, basic emergency aid procedures and where and how to get help (revision). </w:t>
            </w:r>
          </w:p>
          <w:p w14:paraId="01093598" w14:textId="77777777" w:rsidR="00E30E6B" w:rsidRPr="002E28C2" w:rsidRDefault="00E30E6B" w:rsidP="00E30E6B">
            <w:pPr>
              <w:ind w:left="360"/>
              <w:rPr>
                <w:rFonts w:ascii="Century Gothic" w:hAnsi="Century Gothic" w:cs="Arial"/>
                <w:sz w:val="18"/>
                <w:szCs w:val="18"/>
              </w:rPr>
            </w:pPr>
          </w:p>
          <w:p w14:paraId="6CA0983E" w14:textId="5959C3C9" w:rsidR="00E30E6B" w:rsidRPr="00197B06" w:rsidRDefault="00E30E6B" w:rsidP="00E30E6B">
            <w:pPr>
              <w:rPr>
                <w:rFonts w:ascii="Century Gothic" w:eastAsia="Century Gothic" w:hAnsi="Century Gothic" w:cs="Century Gothic"/>
                <w:sz w:val="24"/>
                <w:szCs w:val="24"/>
              </w:rPr>
            </w:pPr>
            <w:r w:rsidRPr="002E28C2">
              <w:rPr>
                <w:rFonts w:ascii="Century Gothic" w:hAnsi="Century Gothic" w:cs="Arial"/>
                <w:sz w:val="18"/>
                <w:szCs w:val="18"/>
              </w:rPr>
              <w:t xml:space="preserve">• To learn strategies for keeping physically and emotionally safe –including road safety, safety in the environment, and online safety (revision).  </w:t>
            </w:r>
          </w:p>
        </w:tc>
        <w:tc>
          <w:tcPr>
            <w:tcW w:w="4616" w:type="dxa"/>
          </w:tcPr>
          <w:p w14:paraId="2BE73E47"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b/>
                <w:bCs/>
                <w:sz w:val="18"/>
                <w:szCs w:val="18"/>
              </w:rPr>
              <w:lastRenderedPageBreak/>
              <w:t>Pupils will be taught:</w:t>
            </w:r>
            <w:r w:rsidRPr="002E28C2">
              <w:rPr>
                <w:rFonts w:ascii="Century Gothic" w:hAnsi="Century Gothic" w:cs="Arial"/>
                <w:sz w:val="18"/>
                <w:szCs w:val="18"/>
              </w:rPr>
              <w:t xml:space="preserve"> </w:t>
            </w:r>
          </w:p>
          <w:p w14:paraId="614CE61C" w14:textId="77777777" w:rsidR="00E30E6B" w:rsidRPr="002E28C2" w:rsidRDefault="00E30E6B" w:rsidP="00E30E6B">
            <w:pPr>
              <w:ind w:left="360"/>
              <w:rPr>
                <w:rFonts w:ascii="Century Gothic" w:hAnsi="Century Gothic" w:cs="Arial"/>
                <w:sz w:val="18"/>
                <w:szCs w:val="18"/>
              </w:rPr>
            </w:pPr>
          </w:p>
          <w:p w14:paraId="5E24A27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understand the concept of ‘keeping something confidential or secret’, when we should or should not agree to this and when it is right to ‘break confidence’ or ‘share a secret’. </w:t>
            </w:r>
          </w:p>
          <w:p w14:paraId="3E7A0826" w14:textId="77777777" w:rsidR="00E30E6B" w:rsidRPr="002E28C2" w:rsidRDefault="00E30E6B" w:rsidP="00E30E6B">
            <w:pPr>
              <w:ind w:left="360"/>
              <w:rPr>
                <w:rFonts w:ascii="Century Gothic" w:hAnsi="Century Gothic" w:cs="Arial"/>
                <w:sz w:val="18"/>
                <w:szCs w:val="18"/>
              </w:rPr>
            </w:pPr>
          </w:p>
          <w:p w14:paraId="6A976DD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to recognise and manage ‘dares’. </w:t>
            </w:r>
          </w:p>
          <w:p w14:paraId="4E5EFC92" w14:textId="77777777" w:rsidR="00E30E6B" w:rsidRPr="002E28C2" w:rsidRDefault="00E30E6B" w:rsidP="00E30E6B">
            <w:pPr>
              <w:ind w:left="360"/>
              <w:rPr>
                <w:rFonts w:ascii="Century Gothic" w:hAnsi="Century Gothic" w:cs="Arial"/>
                <w:sz w:val="18"/>
                <w:szCs w:val="18"/>
              </w:rPr>
            </w:pPr>
          </w:p>
          <w:p w14:paraId="2D0C50D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what constitutes a positive, healthy relationship. </w:t>
            </w:r>
          </w:p>
          <w:p w14:paraId="4C864636" w14:textId="77777777" w:rsidR="00E30E6B" w:rsidRPr="002E28C2" w:rsidRDefault="00E30E6B" w:rsidP="00E30E6B">
            <w:pPr>
              <w:ind w:left="360"/>
              <w:rPr>
                <w:rFonts w:ascii="Century Gothic" w:hAnsi="Century Gothic" w:cs="Arial"/>
                <w:sz w:val="18"/>
                <w:szCs w:val="18"/>
              </w:rPr>
            </w:pPr>
          </w:p>
          <w:p w14:paraId="564053FE"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judge what kind of physical contact is acceptable/unacceptable and how to respond (revision). </w:t>
            </w:r>
          </w:p>
          <w:p w14:paraId="7CE310F6" w14:textId="77777777" w:rsidR="00E30E6B" w:rsidRPr="002E28C2" w:rsidRDefault="00E30E6B" w:rsidP="00E30E6B">
            <w:pPr>
              <w:ind w:left="360"/>
              <w:rPr>
                <w:rFonts w:ascii="Century Gothic" w:hAnsi="Century Gothic" w:cs="Arial"/>
                <w:sz w:val="18"/>
                <w:szCs w:val="18"/>
              </w:rPr>
            </w:pPr>
          </w:p>
          <w:p w14:paraId="2E0E977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that their actions affect themselves and others. </w:t>
            </w:r>
          </w:p>
          <w:p w14:paraId="00D591DE" w14:textId="77777777" w:rsidR="00E30E6B" w:rsidRPr="002E28C2" w:rsidRDefault="00E30E6B" w:rsidP="00E30E6B">
            <w:pPr>
              <w:ind w:left="360"/>
              <w:rPr>
                <w:rFonts w:ascii="Century Gothic" w:hAnsi="Century Gothic" w:cs="Arial"/>
                <w:sz w:val="18"/>
                <w:szCs w:val="18"/>
              </w:rPr>
            </w:pPr>
          </w:p>
          <w:p w14:paraId="1C4998C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that differences and similarities between people arise from a number of factors, including family, cultural, ethnic, racial and religious diversity, age, sex, sexual orientation, and disability. </w:t>
            </w:r>
          </w:p>
          <w:p w14:paraId="4E7643A3" w14:textId="77777777" w:rsidR="00E30E6B" w:rsidRPr="002E28C2" w:rsidRDefault="00E30E6B" w:rsidP="00E30E6B">
            <w:pPr>
              <w:ind w:left="360"/>
              <w:rPr>
                <w:rFonts w:ascii="Century Gothic" w:hAnsi="Century Gothic" w:cs="Arial"/>
                <w:sz w:val="18"/>
                <w:szCs w:val="18"/>
              </w:rPr>
            </w:pPr>
          </w:p>
          <w:p w14:paraId="2A0D9E8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realise the nature and consequences of discrimination, teasing, bullying and aggressive behaviours. </w:t>
            </w:r>
          </w:p>
          <w:p w14:paraId="6787FFE1" w14:textId="77777777" w:rsidR="00E30E6B" w:rsidRPr="002E28C2" w:rsidRDefault="00E30E6B" w:rsidP="00E30E6B">
            <w:pPr>
              <w:ind w:left="360"/>
              <w:rPr>
                <w:rFonts w:ascii="Century Gothic" w:hAnsi="Century Gothic" w:cs="Arial"/>
                <w:sz w:val="18"/>
                <w:szCs w:val="18"/>
              </w:rPr>
            </w:pPr>
          </w:p>
          <w:p w14:paraId="67703C3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be able to listen and respond respectfully to a wide range of people, to feel confident to raise their own concerns, to recognise and care about other people’s feelings and try to see, respect and if necessary constructively challenge, their points of view. </w:t>
            </w:r>
          </w:p>
          <w:p w14:paraId="57C3163F" w14:textId="77777777" w:rsidR="00E30E6B" w:rsidRPr="002E28C2" w:rsidRDefault="00E30E6B" w:rsidP="00E30E6B">
            <w:pPr>
              <w:ind w:left="360"/>
              <w:rPr>
                <w:rFonts w:ascii="Century Gothic" w:hAnsi="Century Gothic" w:cs="Arial"/>
                <w:sz w:val="18"/>
                <w:szCs w:val="18"/>
              </w:rPr>
            </w:pPr>
          </w:p>
          <w:p w14:paraId="723949E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what constitutes a positive, healthy relationship and to develop the skills to maintain these relationships. </w:t>
            </w:r>
          </w:p>
          <w:p w14:paraId="1AD5D72D" w14:textId="77777777" w:rsidR="00E30E6B" w:rsidRPr="002E28C2" w:rsidRDefault="00E30E6B" w:rsidP="00E30E6B">
            <w:pPr>
              <w:ind w:left="360"/>
              <w:rPr>
                <w:rFonts w:ascii="Century Gothic" w:hAnsi="Century Gothic" w:cs="Arial"/>
                <w:sz w:val="18"/>
                <w:szCs w:val="18"/>
              </w:rPr>
            </w:pPr>
          </w:p>
          <w:p w14:paraId="18AC975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be able to judge what kind of physical contact is acceptable/unacceptable and how to respond (revision). </w:t>
            </w:r>
          </w:p>
          <w:p w14:paraId="3035BA38" w14:textId="77777777" w:rsidR="00E30E6B" w:rsidRPr="002E28C2" w:rsidRDefault="00E30E6B" w:rsidP="00E30E6B">
            <w:pPr>
              <w:ind w:left="360"/>
              <w:rPr>
                <w:rFonts w:ascii="Century Gothic" w:hAnsi="Century Gothic" w:cs="Arial"/>
                <w:sz w:val="18"/>
                <w:szCs w:val="18"/>
              </w:rPr>
            </w:pPr>
          </w:p>
          <w:p w14:paraId="1835CE3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work collaboratively towards shared goals. </w:t>
            </w:r>
          </w:p>
          <w:p w14:paraId="6335B01B" w14:textId="77777777" w:rsidR="00E30E6B" w:rsidRPr="002E28C2" w:rsidRDefault="00E30E6B" w:rsidP="00E30E6B">
            <w:pPr>
              <w:ind w:left="360"/>
              <w:rPr>
                <w:rFonts w:ascii="Century Gothic" w:hAnsi="Century Gothic" w:cs="Arial"/>
                <w:sz w:val="18"/>
                <w:szCs w:val="18"/>
              </w:rPr>
            </w:pPr>
          </w:p>
          <w:p w14:paraId="1DB1F39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develop strategies to solve disputes and conflict through negotiation and appropriate compromise and to give rich and constructive feedback and support to benefit others as well as themselves. </w:t>
            </w:r>
          </w:p>
          <w:p w14:paraId="4EDBDF3F" w14:textId="77777777" w:rsidR="00E30E6B" w:rsidRPr="002E28C2" w:rsidRDefault="00E30E6B" w:rsidP="00E30E6B">
            <w:pPr>
              <w:ind w:left="360"/>
              <w:rPr>
                <w:rFonts w:ascii="Century Gothic" w:hAnsi="Century Gothic" w:cs="Arial"/>
                <w:sz w:val="18"/>
                <w:szCs w:val="18"/>
              </w:rPr>
            </w:pPr>
          </w:p>
          <w:p w14:paraId="64104E7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be aware of different types of relationships, including those between friends and families, civil partnerships and marriage. </w:t>
            </w:r>
          </w:p>
          <w:p w14:paraId="609F68F2" w14:textId="77777777" w:rsidR="00E30E6B" w:rsidRPr="002E28C2" w:rsidRDefault="00E30E6B" w:rsidP="00E30E6B">
            <w:pPr>
              <w:ind w:left="360"/>
              <w:rPr>
                <w:rFonts w:ascii="Century Gothic" w:hAnsi="Century Gothic" w:cs="Arial"/>
                <w:sz w:val="18"/>
                <w:szCs w:val="18"/>
              </w:rPr>
            </w:pPr>
          </w:p>
          <w:p w14:paraId="5E8A08D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and challenge stereotypes. </w:t>
            </w:r>
          </w:p>
          <w:p w14:paraId="70813242" w14:textId="77777777" w:rsidR="00E30E6B" w:rsidRPr="002E28C2" w:rsidRDefault="00E30E6B" w:rsidP="00E30E6B">
            <w:pPr>
              <w:ind w:left="360"/>
              <w:rPr>
                <w:rFonts w:ascii="Century Gothic" w:hAnsi="Century Gothic" w:cs="Arial"/>
                <w:sz w:val="18"/>
                <w:szCs w:val="18"/>
              </w:rPr>
            </w:pPr>
          </w:p>
          <w:p w14:paraId="2772033E"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realise the nature and consequences of discrimination, teasing, bullying and aggressive behaviours and how to respond to them and ask for help. </w:t>
            </w:r>
          </w:p>
          <w:p w14:paraId="5BF31F57" w14:textId="77777777" w:rsidR="00E30E6B" w:rsidRPr="002E28C2" w:rsidRDefault="00E30E6B" w:rsidP="00E30E6B">
            <w:pPr>
              <w:ind w:left="360"/>
              <w:rPr>
                <w:rFonts w:ascii="Century Gothic" w:hAnsi="Century Gothic" w:cs="Arial"/>
                <w:sz w:val="18"/>
                <w:szCs w:val="18"/>
              </w:rPr>
            </w:pPr>
          </w:p>
          <w:p w14:paraId="190620D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listen and respond respectfully to wide range of people, to feel confident to raise their own concerns, to recognise and care about others people’s feelings and try to see, respect and if necessary constructively challenge their points of view (revision).  </w:t>
            </w:r>
          </w:p>
          <w:p w14:paraId="1B261ECA" w14:textId="77777777" w:rsidR="00E30E6B" w:rsidRPr="002E28C2" w:rsidRDefault="00E30E6B" w:rsidP="00E30E6B">
            <w:pPr>
              <w:ind w:left="360"/>
              <w:rPr>
                <w:rFonts w:ascii="Century Gothic" w:hAnsi="Century Gothic" w:cs="Arial"/>
                <w:sz w:val="18"/>
                <w:szCs w:val="18"/>
              </w:rPr>
            </w:pPr>
          </w:p>
          <w:p w14:paraId="67FD7D8E" w14:textId="77777777" w:rsidR="00E30E6B" w:rsidRPr="00197B06" w:rsidRDefault="00E30E6B" w:rsidP="00E30E6B">
            <w:pPr>
              <w:rPr>
                <w:rFonts w:ascii="Century Gothic" w:eastAsia="Century Gothic" w:hAnsi="Century Gothic" w:cs="Century Gothic"/>
                <w:sz w:val="24"/>
                <w:szCs w:val="24"/>
              </w:rPr>
            </w:pPr>
          </w:p>
        </w:tc>
        <w:tc>
          <w:tcPr>
            <w:tcW w:w="4616" w:type="dxa"/>
          </w:tcPr>
          <w:p w14:paraId="7CF0FB2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b/>
                <w:bCs/>
                <w:sz w:val="18"/>
                <w:szCs w:val="18"/>
              </w:rPr>
              <w:lastRenderedPageBreak/>
              <w:t>Pupils will be taught:</w:t>
            </w:r>
            <w:r w:rsidRPr="002E28C2">
              <w:rPr>
                <w:rFonts w:ascii="Century Gothic" w:hAnsi="Century Gothic" w:cs="Arial"/>
                <w:sz w:val="18"/>
                <w:szCs w:val="18"/>
              </w:rPr>
              <w:t xml:space="preserve"> </w:t>
            </w:r>
          </w:p>
          <w:p w14:paraId="43DF5784" w14:textId="77777777" w:rsidR="00E30E6B" w:rsidRPr="002E28C2" w:rsidRDefault="00E30E6B" w:rsidP="00E30E6B">
            <w:pPr>
              <w:ind w:left="360"/>
              <w:rPr>
                <w:rFonts w:ascii="Century Gothic" w:hAnsi="Century Gothic" w:cs="Arial"/>
                <w:sz w:val="18"/>
                <w:szCs w:val="18"/>
              </w:rPr>
            </w:pPr>
          </w:p>
          <w:p w14:paraId="6A2D28B6"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understand that everyone has human rights. </w:t>
            </w:r>
          </w:p>
          <w:p w14:paraId="617FAC13" w14:textId="77777777" w:rsidR="00E30E6B" w:rsidRPr="002E28C2" w:rsidRDefault="00E30E6B" w:rsidP="00E30E6B">
            <w:pPr>
              <w:ind w:left="360"/>
              <w:rPr>
                <w:rFonts w:ascii="Century Gothic" w:hAnsi="Century Gothic" w:cs="Arial"/>
                <w:sz w:val="18"/>
                <w:szCs w:val="18"/>
              </w:rPr>
            </w:pPr>
          </w:p>
          <w:p w14:paraId="79F94C8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know that universal human rights are there to protect everyone and have primacy over both national law and family and community practices. </w:t>
            </w:r>
          </w:p>
          <w:p w14:paraId="6BFB0D39" w14:textId="77777777" w:rsidR="00E30E6B" w:rsidRPr="002E28C2" w:rsidRDefault="00E30E6B" w:rsidP="00E30E6B">
            <w:pPr>
              <w:ind w:left="360"/>
              <w:rPr>
                <w:rFonts w:ascii="Century Gothic" w:hAnsi="Century Gothic" w:cs="Arial"/>
                <w:sz w:val="18"/>
                <w:szCs w:val="18"/>
              </w:rPr>
            </w:pPr>
          </w:p>
          <w:p w14:paraId="1937268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That there are different kinds of responsibilities, rights and duties at home, at school, in the community and towards the environment. </w:t>
            </w:r>
          </w:p>
          <w:p w14:paraId="73CE4616" w14:textId="77777777" w:rsidR="00E30E6B" w:rsidRPr="002E28C2" w:rsidRDefault="00E30E6B" w:rsidP="00E30E6B">
            <w:pPr>
              <w:ind w:left="360"/>
              <w:rPr>
                <w:rFonts w:ascii="Century Gothic" w:hAnsi="Century Gothic" w:cs="Arial"/>
                <w:sz w:val="18"/>
                <w:szCs w:val="18"/>
              </w:rPr>
            </w:pPr>
          </w:p>
          <w:p w14:paraId="4B639E8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appreciate the range of national, regional, religious and ethnic identities in the UK. </w:t>
            </w:r>
          </w:p>
          <w:p w14:paraId="47C631B5" w14:textId="77777777" w:rsidR="00E30E6B" w:rsidRPr="002E28C2" w:rsidRDefault="00E30E6B" w:rsidP="00E30E6B">
            <w:pPr>
              <w:ind w:left="360"/>
              <w:rPr>
                <w:rFonts w:ascii="Century Gothic" w:hAnsi="Century Gothic" w:cs="Arial"/>
                <w:sz w:val="18"/>
                <w:szCs w:val="18"/>
              </w:rPr>
            </w:pPr>
          </w:p>
          <w:p w14:paraId="196DC63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research, discuss and debate topical issues, problems and events concerning the environment and offer their recommendations. </w:t>
            </w:r>
          </w:p>
          <w:p w14:paraId="235A278A" w14:textId="77777777" w:rsidR="00E30E6B" w:rsidRPr="002E28C2" w:rsidRDefault="00E30E6B" w:rsidP="00E30E6B">
            <w:pPr>
              <w:ind w:left="360"/>
              <w:rPr>
                <w:rFonts w:ascii="Century Gothic" w:hAnsi="Century Gothic" w:cs="Arial"/>
                <w:sz w:val="18"/>
                <w:szCs w:val="18"/>
              </w:rPr>
            </w:pPr>
          </w:p>
          <w:p w14:paraId="54ABA0C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the role of voluntary, community and pressure groups, especially in relation to health and wellbeing. </w:t>
            </w:r>
          </w:p>
          <w:p w14:paraId="57434B8E" w14:textId="77777777" w:rsidR="00E30E6B" w:rsidRPr="002E28C2" w:rsidRDefault="00E30E6B" w:rsidP="00E30E6B">
            <w:pPr>
              <w:ind w:left="360"/>
              <w:rPr>
                <w:rFonts w:ascii="Century Gothic" w:hAnsi="Century Gothic" w:cs="Arial"/>
                <w:sz w:val="18"/>
                <w:szCs w:val="18"/>
              </w:rPr>
            </w:pPr>
          </w:p>
          <w:p w14:paraId="4BB663F2"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think about the lives of people living in other places, and people with different values and customs. </w:t>
            </w:r>
          </w:p>
          <w:p w14:paraId="2F252131" w14:textId="77777777" w:rsidR="00E30E6B" w:rsidRPr="002E28C2" w:rsidRDefault="00E30E6B" w:rsidP="00E30E6B">
            <w:pPr>
              <w:ind w:left="360"/>
              <w:rPr>
                <w:rFonts w:ascii="Century Gothic" w:hAnsi="Century Gothic" w:cs="Arial"/>
                <w:sz w:val="18"/>
                <w:szCs w:val="18"/>
              </w:rPr>
            </w:pPr>
          </w:p>
          <w:p w14:paraId="3E772C5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the role money plays in their own and others’ lives, including how to manage their money and about being a critical consumer (revision). </w:t>
            </w:r>
          </w:p>
          <w:p w14:paraId="7CEBFF41" w14:textId="77777777" w:rsidR="00E30E6B" w:rsidRPr="002E28C2" w:rsidRDefault="00E30E6B" w:rsidP="00E30E6B">
            <w:pPr>
              <w:ind w:left="360"/>
              <w:rPr>
                <w:rFonts w:ascii="Century Gothic" w:hAnsi="Century Gothic" w:cs="Arial"/>
                <w:sz w:val="18"/>
                <w:szCs w:val="18"/>
              </w:rPr>
            </w:pPr>
          </w:p>
          <w:p w14:paraId="04AC6D0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develop an initial understanding if the concepts of ‘interest’, ‘loan’, ‘debt’, and ‘tax’.  To learn how to resolve differences by </w:t>
            </w:r>
            <w:r w:rsidRPr="002E28C2">
              <w:rPr>
                <w:rFonts w:ascii="Century Gothic" w:hAnsi="Century Gothic" w:cs="Arial"/>
                <w:sz w:val="18"/>
                <w:szCs w:val="18"/>
              </w:rPr>
              <w:lastRenderedPageBreak/>
              <w:t xml:space="preserve">looking at alternatives, seeing and respecting others’ points of view, making decisions and explaining choices. </w:t>
            </w:r>
          </w:p>
          <w:p w14:paraId="65DF8EAA" w14:textId="77777777" w:rsidR="00E30E6B" w:rsidRPr="002E28C2" w:rsidRDefault="00E30E6B" w:rsidP="00E30E6B">
            <w:pPr>
              <w:ind w:left="360"/>
              <w:rPr>
                <w:rFonts w:ascii="Century Gothic" w:hAnsi="Century Gothic" w:cs="Arial"/>
                <w:sz w:val="18"/>
                <w:szCs w:val="18"/>
              </w:rPr>
            </w:pPr>
          </w:p>
          <w:p w14:paraId="4C7109E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explore and critique how the media present information. </w:t>
            </w:r>
          </w:p>
          <w:p w14:paraId="27954C84" w14:textId="77777777" w:rsidR="00E30E6B" w:rsidRPr="002E28C2" w:rsidRDefault="00E30E6B" w:rsidP="00E30E6B">
            <w:pPr>
              <w:ind w:left="360"/>
              <w:rPr>
                <w:rFonts w:ascii="Century Gothic" w:hAnsi="Century Gothic" w:cs="Arial"/>
                <w:sz w:val="18"/>
                <w:szCs w:val="18"/>
              </w:rPr>
            </w:pPr>
          </w:p>
          <w:p w14:paraId="25A531E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what being part of a community means, and about the varied institutions that support communities locally and nationally. </w:t>
            </w:r>
          </w:p>
          <w:p w14:paraId="4D775AFB" w14:textId="77777777" w:rsidR="00E30E6B" w:rsidRPr="002E28C2" w:rsidRDefault="00E30E6B" w:rsidP="00E30E6B">
            <w:pPr>
              <w:ind w:left="360"/>
              <w:rPr>
                <w:rFonts w:ascii="Century Gothic" w:hAnsi="Century Gothic" w:cs="Arial"/>
                <w:sz w:val="18"/>
                <w:szCs w:val="18"/>
              </w:rPr>
            </w:pPr>
          </w:p>
          <w:p w14:paraId="76EA2BA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that resources can be allocated in different ways and that these economic choices affect individuals, communities and the sustainability of the environment. </w:t>
            </w:r>
          </w:p>
          <w:p w14:paraId="10993854" w14:textId="77777777" w:rsidR="00E30E6B" w:rsidRPr="002E28C2" w:rsidRDefault="00E30E6B" w:rsidP="00E30E6B">
            <w:pPr>
              <w:ind w:left="360"/>
              <w:rPr>
                <w:rFonts w:ascii="Century Gothic" w:hAnsi="Century Gothic" w:cs="Arial"/>
                <w:sz w:val="18"/>
                <w:szCs w:val="18"/>
              </w:rPr>
            </w:pPr>
          </w:p>
          <w:p w14:paraId="6112AAD5"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the role money plays in their own and others’ lives, including how to manage their money and about being a critical consumer (revision). </w:t>
            </w:r>
          </w:p>
          <w:p w14:paraId="24308FB0" w14:textId="77777777" w:rsidR="00E30E6B" w:rsidRPr="002E28C2" w:rsidRDefault="00E30E6B" w:rsidP="00E30E6B">
            <w:pPr>
              <w:ind w:left="360"/>
              <w:rPr>
                <w:rFonts w:ascii="Century Gothic" w:hAnsi="Century Gothic" w:cs="Arial"/>
                <w:sz w:val="18"/>
                <w:szCs w:val="18"/>
              </w:rPr>
            </w:pPr>
          </w:p>
          <w:p w14:paraId="76051266"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develop an understanding of the concepts of ‘interest’, ‘loan’, ‘debt’ and ‘tax’ (revision). </w:t>
            </w:r>
          </w:p>
          <w:p w14:paraId="3B9FCD7D" w14:textId="77777777" w:rsidR="00E30E6B" w:rsidRPr="002E28C2" w:rsidRDefault="00E30E6B" w:rsidP="00E30E6B">
            <w:pPr>
              <w:ind w:left="360"/>
              <w:rPr>
                <w:rFonts w:ascii="Century Gothic" w:hAnsi="Century Gothic" w:cs="Arial"/>
                <w:sz w:val="18"/>
                <w:szCs w:val="18"/>
              </w:rPr>
            </w:pPr>
          </w:p>
          <w:p w14:paraId="5C8B4F06" w14:textId="7C9B06C1" w:rsidR="00E30E6B" w:rsidRPr="00197B06" w:rsidRDefault="00E30E6B" w:rsidP="00E30E6B">
            <w:pPr>
              <w:rPr>
                <w:rFonts w:ascii="Century Gothic" w:eastAsia="Century Gothic" w:hAnsi="Century Gothic" w:cs="Century Gothic"/>
                <w:sz w:val="24"/>
                <w:szCs w:val="24"/>
              </w:rPr>
            </w:pPr>
            <w:r w:rsidRPr="002E28C2">
              <w:rPr>
                <w:rFonts w:ascii="Century Gothic" w:hAnsi="Century Gothic" w:cs="Arial"/>
                <w:sz w:val="18"/>
                <w:szCs w:val="18"/>
              </w:rPr>
              <w:t>• To learn about enterprise and the skills that make someone ‘enterprising’.</w:t>
            </w:r>
          </w:p>
        </w:tc>
      </w:tr>
      <w:tr w:rsidR="00E30E6B" w:rsidRPr="00197B06" w14:paraId="43CF31A7" w14:textId="77777777" w:rsidTr="009A03E8">
        <w:trPr>
          <w:trHeight w:val="15228"/>
        </w:trPr>
        <w:tc>
          <w:tcPr>
            <w:tcW w:w="1403" w:type="dxa"/>
            <w:shd w:val="clear" w:color="auto" w:fill="D9D9D9" w:themeFill="background1" w:themeFillShade="D9"/>
            <w:vAlign w:val="center"/>
          </w:tcPr>
          <w:p w14:paraId="5F85930E" w14:textId="77777777" w:rsidR="00E30E6B" w:rsidRPr="00197B06" w:rsidRDefault="00E30E6B" w:rsidP="00E30E6B">
            <w:pPr>
              <w:jc w:val="center"/>
              <w:rPr>
                <w:rFonts w:ascii="Century Gothic" w:hAnsi="Century Gothic" w:cs="Arial"/>
                <w:b/>
                <w:bCs/>
                <w:sz w:val="24"/>
                <w:szCs w:val="24"/>
              </w:rPr>
            </w:pPr>
            <w:r w:rsidRPr="2CC63F96">
              <w:rPr>
                <w:rFonts w:ascii="Century Gothic" w:hAnsi="Century Gothic" w:cs="Arial"/>
                <w:b/>
                <w:bCs/>
                <w:sz w:val="24"/>
                <w:szCs w:val="24"/>
              </w:rPr>
              <w:lastRenderedPageBreak/>
              <w:t>Year 5</w:t>
            </w:r>
          </w:p>
          <w:p w14:paraId="0F33D247" w14:textId="22675E6C" w:rsidR="00E30E6B" w:rsidRPr="00197B06" w:rsidRDefault="00E30E6B" w:rsidP="009A03E8">
            <w:pPr>
              <w:jc w:val="center"/>
              <w:rPr>
                <w:rFonts w:ascii="Century Gothic" w:hAnsi="Century Gothic" w:cs="Arial"/>
                <w:b/>
                <w:bCs/>
                <w:sz w:val="24"/>
                <w:szCs w:val="24"/>
              </w:rPr>
            </w:pPr>
            <w:r w:rsidRPr="2CC63F96">
              <w:rPr>
                <w:rFonts w:ascii="Century Gothic" w:hAnsi="Century Gothic" w:cs="Arial"/>
                <w:b/>
                <w:bCs/>
                <w:sz w:val="24"/>
                <w:szCs w:val="24"/>
              </w:rPr>
              <w:t>Year 6</w:t>
            </w:r>
          </w:p>
        </w:tc>
        <w:tc>
          <w:tcPr>
            <w:tcW w:w="4616" w:type="dxa"/>
          </w:tcPr>
          <w:p w14:paraId="020DB15F" w14:textId="77777777" w:rsidR="00E30E6B" w:rsidRPr="002E28C2" w:rsidRDefault="00E30E6B" w:rsidP="00E30E6B">
            <w:pPr>
              <w:ind w:left="360"/>
              <w:rPr>
                <w:rFonts w:ascii="Century Gothic" w:hAnsi="Century Gothic" w:cs="Arial"/>
                <w:b/>
                <w:bCs/>
                <w:sz w:val="18"/>
                <w:szCs w:val="18"/>
              </w:rPr>
            </w:pPr>
            <w:r w:rsidRPr="002E28C2">
              <w:rPr>
                <w:rFonts w:ascii="Century Gothic" w:hAnsi="Century Gothic" w:cs="Arial"/>
                <w:b/>
                <w:bCs/>
                <w:sz w:val="18"/>
                <w:szCs w:val="18"/>
              </w:rPr>
              <w:t>Pupils will be taught:</w:t>
            </w:r>
          </w:p>
          <w:p w14:paraId="625A3EB6" w14:textId="77777777" w:rsidR="00E30E6B" w:rsidRPr="002E28C2" w:rsidRDefault="00E30E6B" w:rsidP="00E30E6B">
            <w:pPr>
              <w:ind w:left="360"/>
              <w:rPr>
                <w:rFonts w:ascii="Century Gothic" w:hAnsi="Century Gothic" w:cs="Arial"/>
                <w:sz w:val="18"/>
                <w:szCs w:val="18"/>
              </w:rPr>
            </w:pPr>
          </w:p>
          <w:p w14:paraId="3B24A49C"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recognise how images in the media do not always reflect reality and can affect how people feel about themselves. </w:t>
            </w:r>
          </w:p>
          <w:p w14:paraId="07CBD303" w14:textId="77777777" w:rsidR="00E30E6B" w:rsidRPr="002E28C2" w:rsidRDefault="00E30E6B" w:rsidP="00E30E6B">
            <w:pPr>
              <w:ind w:left="360"/>
              <w:rPr>
                <w:rFonts w:ascii="Century Gothic" w:hAnsi="Century Gothic" w:cs="Arial"/>
                <w:sz w:val="18"/>
                <w:szCs w:val="18"/>
              </w:rPr>
            </w:pPr>
          </w:p>
          <w:p w14:paraId="316AC18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human reproduction including conception). </w:t>
            </w:r>
          </w:p>
          <w:p w14:paraId="678E3A2B" w14:textId="77777777" w:rsidR="00E30E6B" w:rsidRPr="002E28C2" w:rsidRDefault="00E30E6B" w:rsidP="00E30E6B">
            <w:pPr>
              <w:ind w:left="360"/>
              <w:rPr>
                <w:rFonts w:ascii="Century Gothic" w:hAnsi="Century Gothic" w:cs="Arial"/>
                <w:sz w:val="18"/>
                <w:szCs w:val="18"/>
              </w:rPr>
            </w:pPr>
          </w:p>
          <w:p w14:paraId="565A685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learn about taking care of their body, understanding they have autonomy and the right to protect their body from inappropriate and unwanted contact.</w:t>
            </w:r>
          </w:p>
          <w:p w14:paraId="656116C9" w14:textId="77777777" w:rsidR="00E30E6B" w:rsidRPr="002E28C2" w:rsidRDefault="00E30E6B" w:rsidP="00E30E6B">
            <w:pPr>
              <w:ind w:left="360"/>
              <w:rPr>
                <w:rFonts w:ascii="Century Gothic" w:hAnsi="Century Gothic" w:cs="Arial"/>
                <w:sz w:val="18"/>
                <w:szCs w:val="18"/>
              </w:rPr>
            </w:pPr>
          </w:p>
          <w:p w14:paraId="58B406A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develop strategies for keeping physically and emotionally safe –including safety in the environment and online safety (revision). </w:t>
            </w:r>
          </w:p>
          <w:p w14:paraId="0D70AC4F" w14:textId="77777777" w:rsidR="00E30E6B" w:rsidRPr="002E28C2" w:rsidRDefault="00E30E6B" w:rsidP="00E30E6B">
            <w:pPr>
              <w:ind w:left="360"/>
              <w:rPr>
                <w:rFonts w:ascii="Century Gothic" w:hAnsi="Century Gothic" w:cs="Arial"/>
                <w:sz w:val="18"/>
                <w:szCs w:val="18"/>
              </w:rPr>
            </w:pPr>
          </w:p>
          <w:p w14:paraId="368F128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recognise that increasing independence brings increased responsibility to keep themselves and others safe.</w:t>
            </w:r>
          </w:p>
          <w:p w14:paraId="29C708AF" w14:textId="77777777" w:rsidR="00E30E6B" w:rsidRPr="002E28C2" w:rsidRDefault="00E30E6B" w:rsidP="00E30E6B">
            <w:pPr>
              <w:ind w:left="360"/>
              <w:rPr>
                <w:rFonts w:ascii="Century Gothic" w:hAnsi="Century Gothic" w:cs="Arial"/>
                <w:sz w:val="18"/>
                <w:szCs w:val="18"/>
              </w:rPr>
            </w:pPr>
          </w:p>
          <w:p w14:paraId="53A4DF2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learn what is meant by the term ‘habit’ and why habits can be hard to change. </w:t>
            </w:r>
          </w:p>
          <w:p w14:paraId="771233EF" w14:textId="77777777" w:rsidR="00E30E6B" w:rsidRPr="002E28C2" w:rsidRDefault="00E30E6B" w:rsidP="00E30E6B">
            <w:pPr>
              <w:ind w:left="360"/>
              <w:rPr>
                <w:rFonts w:ascii="Century Gothic" w:hAnsi="Century Gothic" w:cs="Arial"/>
                <w:sz w:val="18"/>
                <w:szCs w:val="18"/>
              </w:rPr>
            </w:pPr>
          </w:p>
          <w:p w14:paraId="105F445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reflect on and celebrate their achievements, identify strengths, areas for improvements and set high aspirations and goals (revision). </w:t>
            </w:r>
          </w:p>
          <w:p w14:paraId="31CCD83B" w14:textId="77777777" w:rsidR="00E30E6B" w:rsidRPr="002E28C2" w:rsidRDefault="00E30E6B" w:rsidP="00E30E6B">
            <w:pPr>
              <w:ind w:left="360"/>
              <w:rPr>
                <w:rFonts w:ascii="Century Gothic" w:hAnsi="Century Gothic" w:cs="Arial"/>
                <w:sz w:val="18"/>
                <w:szCs w:val="18"/>
              </w:rPr>
            </w:pPr>
          </w:p>
          <w:p w14:paraId="1A900C2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learn how their bodies will change as they approach and move through puberty).</w:t>
            </w:r>
          </w:p>
          <w:p w14:paraId="232E0669" w14:textId="77777777" w:rsidR="00E30E6B" w:rsidRPr="002E28C2" w:rsidRDefault="00E30E6B" w:rsidP="00E30E6B">
            <w:pPr>
              <w:ind w:left="360"/>
              <w:rPr>
                <w:rFonts w:ascii="Century Gothic" w:hAnsi="Century Gothic" w:cs="Arial"/>
                <w:sz w:val="18"/>
                <w:szCs w:val="18"/>
              </w:rPr>
            </w:pPr>
          </w:p>
          <w:p w14:paraId="37B8BB5E"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recognise, explore and critique how images in the media do not always reflect reality and can affect how people feel about themselves (revision). </w:t>
            </w:r>
          </w:p>
          <w:p w14:paraId="44F8DB17" w14:textId="77777777" w:rsidR="00E30E6B" w:rsidRPr="002E28C2" w:rsidRDefault="00E30E6B" w:rsidP="00E30E6B">
            <w:pPr>
              <w:ind w:left="360"/>
              <w:rPr>
                <w:rFonts w:ascii="Century Gothic" w:hAnsi="Century Gothic" w:cs="Arial"/>
                <w:sz w:val="18"/>
                <w:szCs w:val="18"/>
              </w:rPr>
            </w:pPr>
          </w:p>
          <w:p w14:paraId="19F9E84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human reproduction including conception). </w:t>
            </w:r>
          </w:p>
          <w:p w14:paraId="2351E835" w14:textId="77777777" w:rsidR="00E30E6B" w:rsidRPr="002E28C2" w:rsidRDefault="00E30E6B" w:rsidP="00E30E6B">
            <w:pPr>
              <w:ind w:left="360"/>
              <w:rPr>
                <w:rFonts w:ascii="Century Gothic" w:hAnsi="Century Gothic" w:cs="Arial"/>
                <w:sz w:val="18"/>
                <w:szCs w:val="18"/>
              </w:rPr>
            </w:pPr>
          </w:p>
          <w:p w14:paraId="1845F40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(Online safety) </w:t>
            </w:r>
          </w:p>
          <w:p w14:paraId="4EAE670F" w14:textId="77777777" w:rsidR="00E30E6B" w:rsidRPr="002E28C2" w:rsidRDefault="00E30E6B" w:rsidP="00E30E6B">
            <w:pPr>
              <w:ind w:left="360"/>
              <w:rPr>
                <w:rFonts w:ascii="Century Gothic" w:hAnsi="Century Gothic" w:cs="Arial"/>
                <w:sz w:val="18"/>
                <w:szCs w:val="18"/>
              </w:rPr>
            </w:pPr>
          </w:p>
          <w:p w14:paraId="13B49A18"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To deepen understanding of risk by recognising, predicting and assessing risks in difference situations and deciding how to manage them responsibly.</w:t>
            </w:r>
          </w:p>
          <w:p w14:paraId="128856ED" w14:textId="77777777" w:rsidR="00E30E6B" w:rsidRPr="002E28C2" w:rsidRDefault="00E30E6B" w:rsidP="00E30E6B">
            <w:pPr>
              <w:ind w:left="360"/>
              <w:rPr>
                <w:rFonts w:ascii="Century Gothic" w:hAnsi="Century Gothic" w:cs="Arial"/>
                <w:sz w:val="18"/>
                <w:szCs w:val="18"/>
              </w:rPr>
            </w:pPr>
          </w:p>
          <w:p w14:paraId="137B6B2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 To understand that pressure to behave in an unacceptable, unhealthy or risky way can come from a variety of sources, including people they know and the media.</w:t>
            </w:r>
          </w:p>
          <w:p w14:paraId="00CACC0E" w14:textId="77777777" w:rsidR="00E30E6B" w:rsidRPr="002E28C2" w:rsidRDefault="00E30E6B" w:rsidP="00E30E6B">
            <w:pPr>
              <w:ind w:left="360"/>
              <w:rPr>
                <w:rFonts w:ascii="Century Gothic" w:hAnsi="Century Gothic" w:cs="Arial"/>
                <w:sz w:val="18"/>
                <w:szCs w:val="18"/>
              </w:rPr>
            </w:pPr>
          </w:p>
          <w:p w14:paraId="5216A41D" w14:textId="7F02E57C" w:rsidR="00E30E6B" w:rsidRPr="00197B06" w:rsidRDefault="00E30E6B" w:rsidP="00E30E6B">
            <w:pPr>
              <w:rPr>
                <w:rFonts w:ascii="Century Gothic" w:eastAsia="Century Gothic" w:hAnsi="Century Gothic" w:cs="Century Gothic"/>
                <w:sz w:val="24"/>
                <w:szCs w:val="24"/>
              </w:rPr>
            </w:pPr>
            <w:r w:rsidRPr="002E28C2">
              <w:rPr>
                <w:rFonts w:ascii="Century Gothic" w:hAnsi="Century Gothic" w:cs="Arial"/>
                <w:sz w:val="18"/>
                <w:szCs w:val="18"/>
              </w:rPr>
              <w:t xml:space="preserve"> • To learn which, why and how, commonly available substances and drugs (including alcohol and tobacco) could damage pupils immediate and future health and safety, that some are legal, some are restricted, and some are illegal to own, use and supply</w:t>
            </w:r>
          </w:p>
        </w:tc>
        <w:tc>
          <w:tcPr>
            <w:tcW w:w="4616" w:type="dxa"/>
          </w:tcPr>
          <w:p w14:paraId="2D2AD34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b/>
                <w:bCs/>
                <w:sz w:val="18"/>
                <w:szCs w:val="18"/>
              </w:rPr>
              <w:lastRenderedPageBreak/>
              <w:t>Pupils will be taught:</w:t>
            </w:r>
            <w:r w:rsidRPr="002E28C2">
              <w:rPr>
                <w:rFonts w:ascii="Century Gothic" w:hAnsi="Century Gothic" w:cs="Arial"/>
                <w:sz w:val="18"/>
                <w:szCs w:val="18"/>
              </w:rPr>
              <w:t xml:space="preserve"> </w:t>
            </w:r>
          </w:p>
          <w:p w14:paraId="5EF88C08" w14:textId="77777777" w:rsidR="00E30E6B" w:rsidRPr="002E28C2" w:rsidRDefault="00E30E6B" w:rsidP="00E30E6B">
            <w:pPr>
              <w:ind w:left="360"/>
              <w:rPr>
                <w:rFonts w:ascii="Century Gothic" w:hAnsi="Century Gothic" w:cs="Arial"/>
                <w:sz w:val="18"/>
                <w:szCs w:val="18"/>
              </w:rPr>
            </w:pPr>
          </w:p>
          <w:p w14:paraId="0020FA0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and manage dares (revision). </w:t>
            </w:r>
          </w:p>
          <w:p w14:paraId="0C25BB30" w14:textId="77777777" w:rsidR="00E30E6B" w:rsidRPr="002E28C2" w:rsidRDefault="00E30E6B" w:rsidP="00E30E6B">
            <w:pPr>
              <w:ind w:left="360"/>
              <w:rPr>
                <w:rFonts w:ascii="Century Gothic" w:hAnsi="Century Gothic" w:cs="Arial"/>
                <w:sz w:val="18"/>
                <w:szCs w:val="18"/>
              </w:rPr>
            </w:pPr>
          </w:p>
          <w:p w14:paraId="1E8ADA96"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what constitutes a positive, healthy relationship and develop the skills to form and maintain these (revision). </w:t>
            </w:r>
          </w:p>
          <w:p w14:paraId="4FF06C8C" w14:textId="77777777" w:rsidR="00E30E6B" w:rsidRPr="002E28C2" w:rsidRDefault="00E30E6B" w:rsidP="00E30E6B">
            <w:pPr>
              <w:ind w:left="360"/>
              <w:rPr>
                <w:rFonts w:ascii="Century Gothic" w:hAnsi="Century Gothic" w:cs="Arial"/>
                <w:sz w:val="18"/>
                <w:szCs w:val="18"/>
              </w:rPr>
            </w:pPr>
          </w:p>
          <w:p w14:paraId="55810D10"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that their actions affect themselves and others (revision). </w:t>
            </w:r>
          </w:p>
          <w:p w14:paraId="52DF0B02" w14:textId="77777777" w:rsidR="00E30E6B" w:rsidRPr="002E28C2" w:rsidRDefault="00E30E6B" w:rsidP="00E30E6B">
            <w:pPr>
              <w:ind w:left="360"/>
              <w:rPr>
                <w:rFonts w:ascii="Century Gothic" w:hAnsi="Century Gothic" w:cs="Arial"/>
                <w:sz w:val="18"/>
                <w:szCs w:val="18"/>
              </w:rPr>
            </w:pPr>
          </w:p>
          <w:p w14:paraId="51B630A7"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judge what kind of physical contact is acceptable/unacceptable and how to respond (revision). </w:t>
            </w:r>
          </w:p>
          <w:p w14:paraId="55756A35" w14:textId="77777777" w:rsidR="00E30E6B" w:rsidRPr="002E28C2" w:rsidRDefault="00E30E6B" w:rsidP="00E30E6B">
            <w:pPr>
              <w:ind w:left="360"/>
              <w:rPr>
                <w:rFonts w:ascii="Century Gothic" w:hAnsi="Century Gothic" w:cs="Arial"/>
                <w:sz w:val="18"/>
                <w:szCs w:val="18"/>
              </w:rPr>
            </w:pPr>
          </w:p>
          <w:p w14:paraId="1478508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develop strategies to resolve disputes and conflict through negotiation and appropriate compromise and to give rich and constructive feedback and support to benefit others as well as themselves (revision). </w:t>
            </w:r>
          </w:p>
          <w:p w14:paraId="66B69D71" w14:textId="77777777" w:rsidR="00E30E6B" w:rsidRPr="002E28C2" w:rsidRDefault="00E30E6B" w:rsidP="00E30E6B">
            <w:pPr>
              <w:ind w:left="360"/>
              <w:rPr>
                <w:rFonts w:ascii="Century Gothic" w:hAnsi="Century Gothic" w:cs="Arial"/>
                <w:sz w:val="18"/>
                <w:szCs w:val="18"/>
              </w:rPr>
            </w:pPr>
          </w:p>
          <w:p w14:paraId="06C2D3B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that differences and similarities between people arise from a number of factors, including family, cultural, ethnic, racial and religious diversity, age, sex, sexual orientation, and disability. </w:t>
            </w:r>
          </w:p>
          <w:p w14:paraId="7B3FE665" w14:textId="77777777" w:rsidR="00E30E6B" w:rsidRPr="002E28C2" w:rsidRDefault="00E30E6B" w:rsidP="00E30E6B">
            <w:pPr>
              <w:ind w:left="360"/>
              <w:rPr>
                <w:rFonts w:ascii="Century Gothic" w:hAnsi="Century Gothic" w:cs="Arial"/>
                <w:sz w:val="18"/>
                <w:szCs w:val="18"/>
              </w:rPr>
            </w:pPr>
          </w:p>
          <w:p w14:paraId="5D769A4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realise the nature and consequences of discrimination, teasing, bullying and aggressive behaviours and how to respond to them and ask for help (revision). </w:t>
            </w:r>
          </w:p>
          <w:p w14:paraId="2A08F9FF" w14:textId="77777777" w:rsidR="00E30E6B" w:rsidRPr="002E28C2" w:rsidRDefault="00E30E6B" w:rsidP="00E30E6B">
            <w:pPr>
              <w:ind w:left="360"/>
              <w:rPr>
                <w:rFonts w:ascii="Century Gothic" w:hAnsi="Century Gothic" w:cs="Arial"/>
                <w:sz w:val="18"/>
                <w:szCs w:val="18"/>
              </w:rPr>
            </w:pPr>
          </w:p>
          <w:p w14:paraId="356B769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work collaboratively towards shared goals (revision). </w:t>
            </w:r>
          </w:p>
          <w:p w14:paraId="76B064BA" w14:textId="77777777" w:rsidR="00E30E6B" w:rsidRPr="002E28C2" w:rsidRDefault="00E30E6B" w:rsidP="00E30E6B">
            <w:pPr>
              <w:ind w:left="360"/>
              <w:rPr>
                <w:rFonts w:ascii="Century Gothic" w:hAnsi="Century Gothic" w:cs="Arial"/>
                <w:sz w:val="18"/>
                <w:szCs w:val="18"/>
              </w:rPr>
            </w:pPr>
          </w:p>
          <w:p w14:paraId="68151B6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and challenge stereotypes (revision). </w:t>
            </w:r>
          </w:p>
          <w:p w14:paraId="0CC9CEC9" w14:textId="77777777" w:rsidR="00E30E6B" w:rsidRPr="002E28C2" w:rsidRDefault="00E30E6B" w:rsidP="00E30E6B">
            <w:pPr>
              <w:ind w:left="360"/>
              <w:rPr>
                <w:rFonts w:ascii="Century Gothic" w:hAnsi="Century Gothic" w:cs="Arial"/>
                <w:sz w:val="18"/>
                <w:szCs w:val="18"/>
              </w:rPr>
            </w:pPr>
          </w:p>
          <w:p w14:paraId="350EB29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be aware of different types of relationship, including those between friends </w:t>
            </w:r>
            <w:r w:rsidRPr="002E28C2">
              <w:rPr>
                <w:rFonts w:ascii="Century Gothic" w:hAnsi="Century Gothic" w:cs="Arial"/>
                <w:sz w:val="18"/>
                <w:szCs w:val="18"/>
              </w:rPr>
              <w:lastRenderedPageBreak/>
              <w:t xml:space="preserve">and families, civil partnerships and marriage (revision). To know that civil partnerships and marriage are examples of stable, loving relationships and to be aware that marriage is a commitment freely entered into by both people. </w:t>
            </w:r>
          </w:p>
          <w:p w14:paraId="0FE6F05A" w14:textId="77777777" w:rsidR="00E30E6B" w:rsidRPr="002E28C2" w:rsidRDefault="00E30E6B" w:rsidP="00E30E6B">
            <w:pPr>
              <w:ind w:left="360"/>
              <w:rPr>
                <w:rFonts w:ascii="Century Gothic" w:hAnsi="Century Gothic" w:cs="Arial"/>
                <w:sz w:val="18"/>
                <w:szCs w:val="18"/>
              </w:rPr>
            </w:pPr>
          </w:p>
          <w:p w14:paraId="299F72D4"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listen and respond respectfully to a wide range of people, to feel confident to raise their own concerns, to recognise and care about other people’s feelings and try to see, respect and if necessary constructively challenge their points of view (revision). </w:t>
            </w:r>
          </w:p>
          <w:p w14:paraId="65050974" w14:textId="77777777" w:rsidR="00E30E6B" w:rsidRPr="002E28C2" w:rsidRDefault="00E30E6B" w:rsidP="00E30E6B">
            <w:pPr>
              <w:ind w:left="360"/>
              <w:rPr>
                <w:rFonts w:ascii="Century Gothic" w:hAnsi="Century Gothic" w:cs="Arial"/>
                <w:sz w:val="18"/>
                <w:szCs w:val="18"/>
              </w:rPr>
            </w:pPr>
          </w:p>
          <w:p w14:paraId="49A2E0D3" w14:textId="0D488A33" w:rsidR="00E30E6B" w:rsidRPr="00197B06" w:rsidRDefault="00E30E6B" w:rsidP="00E30E6B">
            <w:pPr>
              <w:ind w:left="2"/>
              <w:rPr>
                <w:rFonts w:ascii="Century Gothic" w:eastAsia="Century Gothic" w:hAnsi="Century Gothic" w:cs="Century Gothic"/>
                <w:sz w:val="24"/>
                <w:szCs w:val="24"/>
              </w:rPr>
            </w:pPr>
            <w:r w:rsidRPr="002E28C2">
              <w:rPr>
                <w:rFonts w:ascii="Century Gothic" w:hAnsi="Century Gothic" w:cs="Arial"/>
                <w:sz w:val="18"/>
                <w:szCs w:val="18"/>
              </w:rPr>
              <w:t>• To understand that differences and similarities between people arise from a number of factors, including family, cultural, ethnic, racial and religious diversity, age, sex, sexual orientation, and disability (revision).</w:t>
            </w:r>
          </w:p>
        </w:tc>
        <w:tc>
          <w:tcPr>
            <w:tcW w:w="4616" w:type="dxa"/>
          </w:tcPr>
          <w:p w14:paraId="32EA7EF3"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b/>
                <w:bCs/>
                <w:sz w:val="18"/>
                <w:szCs w:val="18"/>
              </w:rPr>
              <w:lastRenderedPageBreak/>
              <w:t>Pupils will be taught</w:t>
            </w:r>
            <w:r w:rsidRPr="002E28C2">
              <w:rPr>
                <w:rFonts w:ascii="Century Gothic" w:hAnsi="Century Gothic" w:cs="Arial"/>
                <w:sz w:val="18"/>
                <w:szCs w:val="18"/>
              </w:rPr>
              <w:t xml:space="preserve">: </w:t>
            </w:r>
          </w:p>
          <w:p w14:paraId="6915017F" w14:textId="77777777" w:rsidR="00E30E6B" w:rsidRPr="002E28C2" w:rsidRDefault="00E30E6B" w:rsidP="00E30E6B">
            <w:pPr>
              <w:ind w:left="360"/>
              <w:rPr>
                <w:rFonts w:ascii="Century Gothic" w:hAnsi="Century Gothic" w:cs="Arial"/>
                <w:sz w:val="18"/>
                <w:szCs w:val="18"/>
              </w:rPr>
            </w:pPr>
          </w:p>
          <w:p w14:paraId="65E7617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understand that everyone has human rights –all people and all societies, and that children have their own special rights set out in the UN Declaration of the Rights of the Child. </w:t>
            </w:r>
          </w:p>
          <w:p w14:paraId="78921300" w14:textId="77777777" w:rsidR="00E30E6B" w:rsidRPr="002E28C2" w:rsidRDefault="00E30E6B" w:rsidP="00E30E6B">
            <w:pPr>
              <w:ind w:left="360"/>
              <w:rPr>
                <w:rFonts w:ascii="Century Gothic" w:hAnsi="Century Gothic" w:cs="Arial"/>
                <w:sz w:val="18"/>
                <w:szCs w:val="18"/>
              </w:rPr>
            </w:pPr>
          </w:p>
          <w:p w14:paraId="16EFD6D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that there are different kinds of responsibilities, rights and duties at home, at school, and in the community. </w:t>
            </w:r>
          </w:p>
          <w:p w14:paraId="0A12E3D6" w14:textId="77777777" w:rsidR="00E30E6B" w:rsidRPr="002E28C2" w:rsidRDefault="00E30E6B" w:rsidP="00E30E6B">
            <w:pPr>
              <w:ind w:left="360"/>
              <w:rPr>
                <w:rFonts w:ascii="Century Gothic" w:hAnsi="Century Gothic" w:cs="Arial"/>
                <w:sz w:val="18"/>
                <w:szCs w:val="18"/>
              </w:rPr>
            </w:pPr>
          </w:p>
          <w:p w14:paraId="11BB2C6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appreciate the range of national, regional, religious and ethnic identities in the UK. </w:t>
            </w:r>
          </w:p>
          <w:p w14:paraId="54A37D4D" w14:textId="77777777" w:rsidR="00E30E6B" w:rsidRPr="002E28C2" w:rsidRDefault="00E30E6B" w:rsidP="00E30E6B">
            <w:pPr>
              <w:ind w:left="360"/>
              <w:rPr>
                <w:rFonts w:ascii="Century Gothic" w:hAnsi="Century Gothic" w:cs="Arial"/>
                <w:sz w:val="18"/>
                <w:szCs w:val="18"/>
              </w:rPr>
            </w:pPr>
          </w:p>
          <w:p w14:paraId="1F0AE5EA"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think about the lives of people living in other places, and people with different values and customs. </w:t>
            </w:r>
          </w:p>
          <w:p w14:paraId="00230DEA" w14:textId="77777777" w:rsidR="00E30E6B" w:rsidRPr="002E28C2" w:rsidRDefault="00E30E6B" w:rsidP="00E30E6B">
            <w:pPr>
              <w:ind w:left="360"/>
              <w:rPr>
                <w:rFonts w:ascii="Century Gothic" w:hAnsi="Century Gothic" w:cs="Arial"/>
                <w:sz w:val="18"/>
                <w:szCs w:val="18"/>
              </w:rPr>
            </w:pPr>
          </w:p>
          <w:p w14:paraId="5BD97D8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the role money plays in their own and others’ lives (revision). </w:t>
            </w:r>
          </w:p>
          <w:p w14:paraId="41B2AF97" w14:textId="77777777" w:rsidR="00E30E6B" w:rsidRPr="002E28C2" w:rsidRDefault="00E30E6B" w:rsidP="00E30E6B">
            <w:pPr>
              <w:ind w:left="360"/>
              <w:rPr>
                <w:rFonts w:ascii="Century Gothic" w:hAnsi="Century Gothic" w:cs="Arial"/>
                <w:sz w:val="18"/>
                <w:szCs w:val="18"/>
              </w:rPr>
            </w:pPr>
          </w:p>
          <w:p w14:paraId="7F071782"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develop an understanding of the concepts of ‘interest’, ‘loan’, ‘debt’ and ‘tax’, and to increase their understanding of how to manage their money and become a critical consumer (revision). </w:t>
            </w:r>
          </w:p>
          <w:p w14:paraId="4E1DC665" w14:textId="77777777" w:rsidR="00E30E6B" w:rsidRPr="002E28C2" w:rsidRDefault="00E30E6B" w:rsidP="00E30E6B">
            <w:pPr>
              <w:ind w:left="360"/>
              <w:rPr>
                <w:rFonts w:ascii="Century Gothic" w:hAnsi="Century Gothic" w:cs="Arial"/>
                <w:sz w:val="18"/>
                <w:szCs w:val="18"/>
              </w:rPr>
            </w:pPr>
          </w:p>
          <w:p w14:paraId="6750E762"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research, discuss and debate topical issues, problems and events concerning health and wellbeing and offer their recommendations to appropriate people. </w:t>
            </w:r>
          </w:p>
          <w:p w14:paraId="25C97A83" w14:textId="77777777" w:rsidR="00E30E6B" w:rsidRPr="002E28C2" w:rsidRDefault="00E30E6B" w:rsidP="00E30E6B">
            <w:pPr>
              <w:ind w:left="360"/>
              <w:rPr>
                <w:rFonts w:ascii="Century Gothic" w:hAnsi="Century Gothic" w:cs="Arial"/>
                <w:sz w:val="18"/>
                <w:szCs w:val="18"/>
              </w:rPr>
            </w:pPr>
          </w:p>
          <w:p w14:paraId="3D6DBA3F"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why and how rules and laws that protect themselves and others are made and reinforced, why different rules are needed in different situations and how to take part in making and changing rules </w:t>
            </w:r>
          </w:p>
          <w:p w14:paraId="358EE7BE" w14:textId="77777777" w:rsidR="00E30E6B" w:rsidRPr="002E28C2" w:rsidRDefault="00E30E6B" w:rsidP="00E30E6B">
            <w:pPr>
              <w:ind w:left="360"/>
              <w:rPr>
                <w:rFonts w:ascii="Century Gothic" w:hAnsi="Century Gothic" w:cs="Arial"/>
                <w:sz w:val="18"/>
                <w:szCs w:val="18"/>
              </w:rPr>
            </w:pPr>
          </w:p>
          <w:p w14:paraId="465D2A3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lastRenderedPageBreak/>
              <w:t xml:space="preserve">• To know that there are some cultural practices which are against British law and universal human rights (revision) </w:t>
            </w:r>
          </w:p>
          <w:p w14:paraId="7F29FAD6" w14:textId="77777777" w:rsidR="00E30E6B" w:rsidRPr="002E28C2" w:rsidRDefault="00E30E6B" w:rsidP="00E30E6B">
            <w:pPr>
              <w:ind w:left="360"/>
              <w:rPr>
                <w:rFonts w:ascii="Century Gothic" w:hAnsi="Century Gothic" w:cs="Arial"/>
                <w:sz w:val="18"/>
                <w:szCs w:val="18"/>
              </w:rPr>
            </w:pPr>
          </w:p>
          <w:p w14:paraId="0888E90B"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realise the consequences of antisocial and aggressive behaviours such as bullying and discrimination on individuals and communities (revision) </w:t>
            </w:r>
          </w:p>
          <w:p w14:paraId="076103DF" w14:textId="77777777" w:rsidR="00E30E6B" w:rsidRPr="002E28C2" w:rsidRDefault="00E30E6B" w:rsidP="00E30E6B">
            <w:pPr>
              <w:ind w:left="360"/>
              <w:rPr>
                <w:rFonts w:ascii="Century Gothic" w:hAnsi="Century Gothic" w:cs="Arial"/>
                <w:sz w:val="18"/>
                <w:szCs w:val="18"/>
              </w:rPr>
            </w:pPr>
          </w:p>
          <w:p w14:paraId="2FDE3052"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resolve differences by looking at alternatives, seeing and respecting others’ points of view, making decisions and explaining choices (revision) </w:t>
            </w:r>
          </w:p>
          <w:p w14:paraId="79F07701" w14:textId="77777777" w:rsidR="00E30E6B" w:rsidRPr="002E28C2" w:rsidRDefault="00E30E6B" w:rsidP="00E30E6B">
            <w:pPr>
              <w:ind w:left="360"/>
              <w:rPr>
                <w:rFonts w:ascii="Century Gothic" w:hAnsi="Century Gothic" w:cs="Arial"/>
                <w:sz w:val="18"/>
                <w:szCs w:val="18"/>
              </w:rPr>
            </w:pPr>
          </w:p>
          <w:p w14:paraId="19124A91"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recognise the role of voluntary, community and pressure groups, especially in relation to health and wellbeing </w:t>
            </w:r>
          </w:p>
          <w:p w14:paraId="6DC3510C" w14:textId="77777777" w:rsidR="00E30E6B" w:rsidRPr="002E28C2" w:rsidRDefault="00E30E6B" w:rsidP="00E30E6B">
            <w:pPr>
              <w:ind w:left="360"/>
              <w:rPr>
                <w:rFonts w:ascii="Century Gothic" w:hAnsi="Century Gothic" w:cs="Arial"/>
                <w:sz w:val="18"/>
                <w:szCs w:val="18"/>
              </w:rPr>
            </w:pPr>
          </w:p>
          <w:p w14:paraId="79093849"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learn about the role money plays in their own and others’ lives, including how to manage their money and about being a critical consumer(revision) </w:t>
            </w:r>
          </w:p>
          <w:p w14:paraId="71C13D54" w14:textId="77777777" w:rsidR="00E30E6B" w:rsidRPr="002E28C2" w:rsidRDefault="00E30E6B" w:rsidP="00E30E6B">
            <w:pPr>
              <w:ind w:left="360"/>
              <w:rPr>
                <w:rFonts w:ascii="Century Gothic" w:hAnsi="Century Gothic" w:cs="Arial"/>
                <w:sz w:val="18"/>
                <w:szCs w:val="18"/>
              </w:rPr>
            </w:pPr>
          </w:p>
          <w:p w14:paraId="1D5AC69D" w14:textId="77777777" w:rsidR="00E30E6B" w:rsidRPr="002E28C2" w:rsidRDefault="00E30E6B" w:rsidP="00E30E6B">
            <w:pPr>
              <w:ind w:left="360"/>
              <w:rPr>
                <w:rFonts w:ascii="Century Gothic" w:hAnsi="Century Gothic" w:cs="Arial"/>
                <w:sz w:val="18"/>
                <w:szCs w:val="18"/>
              </w:rPr>
            </w:pPr>
            <w:r w:rsidRPr="002E28C2">
              <w:rPr>
                <w:rFonts w:ascii="Century Gothic" w:hAnsi="Century Gothic" w:cs="Arial"/>
                <w:sz w:val="18"/>
                <w:szCs w:val="18"/>
              </w:rPr>
              <w:t xml:space="preserve">• To develop an understanding of the concepts of ‘interest’, ‘loan’, ‘debt’ and ‘tax’ (revision) </w:t>
            </w:r>
          </w:p>
          <w:p w14:paraId="3E823BB1" w14:textId="77777777" w:rsidR="00E30E6B" w:rsidRPr="002E28C2" w:rsidRDefault="00E30E6B" w:rsidP="00E30E6B">
            <w:pPr>
              <w:ind w:left="360"/>
              <w:rPr>
                <w:rFonts w:ascii="Century Gothic" w:hAnsi="Century Gothic" w:cs="Arial"/>
                <w:sz w:val="18"/>
                <w:szCs w:val="18"/>
              </w:rPr>
            </w:pPr>
          </w:p>
          <w:p w14:paraId="0897D4E6" w14:textId="2538DA28" w:rsidR="00E30E6B" w:rsidRPr="00197B06" w:rsidRDefault="00E30E6B" w:rsidP="00E30E6B">
            <w:pPr>
              <w:ind w:left="360"/>
              <w:rPr>
                <w:rFonts w:ascii="Century Gothic" w:hAnsi="Century Gothic" w:cs="Arial"/>
                <w:sz w:val="24"/>
                <w:szCs w:val="24"/>
              </w:rPr>
            </w:pPr>
            <w:r w:rsidRPr="002E28C2">
              <w:rPr>
                <w:rFonts w:ascii="Century Gothic" w:hAnsi="Century Gothic" w:cs="Arial"/>
                <w:sz w:val="18"/>
                <w:szCs w:val="18"/>
              </w:rPr>
              <w:t>• To learn about enterprise and the skills that make someone ‘enterprising’ (revision)</w:t>
            </w:r>
          </w:p>
        </w:tc>
      </w:tr>
    </w:tbl>
    <w:p w14:paraId="5652036F" w14:textId="77777777" w:rsidR="000C5786" w:rsidRDefault="000C5786"/>
    <w:p w14:paraId="609D27F0" w14:textId="77777777" w:rsidR="00E30E6B" w:rsidRPr="002E28C2" w:rsidRDefault="00E30E6B" w:rsidP="00E30E6B">
      <w:pPr>
        <w:rPr>
          <w:rFonts w:ascii="Century Gothic" w:hAnsi="Century Gothic"/>
          <w:sz w:val="18"/>
          <w:szCs w:val="18"/>
        </w:rPr>
      </w:pPr>
    </w:p>
    <w:p w14:paraId="08121488" w14:textId="77777777" w:rsidR="00E30E6B" w:rsidRPr="002E28C2" w:rsidRDefault="00E30E6B" w:rsidP="00E30E6B">
      <w:pPr>
        <w:jc w:val="center"/>
        <w:rPr>
          <w:rFonts w:ascii="Century Gothic" w:hAnsi="Century Gothic" w:cs="Arial"/>
          <w:b/>
          <w:sz w:val="18"/>
          <w:szCs w:val="18"/>
          <w:u w:val="single"/>
        </w:rPr>
      </w:pPr>
    </w:p>
    <w:p w14:paraId="0288EBA3" w14:textId="77777777" w:rsidR="00E30E6B" w:rsidRDefault="00E30E6B"/>
    <w:sectPr w:rsidR="00E30E6B" w:rsidSect="009D746D">
      <w:pgSz w:w="16838" w:h="11906" w:orient="landscape"/>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6D"/>
    <w:rsid w:val="000C5786"/>
    <w:rsid w:val="003E6911"/>
    <w:rsid w:val="004A561E"/>
    <w:rsid w:val="009D746D"/>
    <w:rsid w:val="00A15E16"/>
    <w:rsid w:val="00B0560B"/>
    <w:rsid w:val="00B74F67"/>
    <w:rsid w:val="00CA574C"/>
    <w:rsid w:val="00E30E6B"/>
    <w:rsid w:val="00FB54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5580"/>
  <w15:chartTrackingRefBased/>
  <w15:docId w15:val="{E53054F2-4048-4158-978F-C54D0A5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c4c7cf2b862c4bae514af8b4c572e3c7">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0537d7a20bf661f75e52968ba0a4a704"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91732c-5fe4-428d-bec9-6a01ac13313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27F07-1CBD-4D3D-9679-399D84546499}">
  <ds:schemaRefs>
    <ds:schemaRef ds:uri="http://schemas.microsoft.com/sharepoint/v3/contenttype/forms"/>
  </ds:schemaRefs>
</ds:datastoreItem>
</file>

<file path=customXml/itemProps2.xml><?xml version="1.0" encoding="utf-8"?>
<ds:datastoreItem xmlns:ds="http://schemas.openxmlformats.org/officeDocument/2006/customXml" ds:itemID="{22E85D0A-B068-4B53-AA18-C7E116443E13}">
  <ds:schemaRefs>
    <ds:schemaRef ds:uri="http://schemas.microsoft.com/office/2006/metadata/properties"/>
    <ds:schemaRef ds:uri="http://purl.org/dc/terms/"/>
    <ds:schemaRef ds:uri="http://purl.org/dc/dcmitype/"/>
    <ds:schemaRef ds:uri="http://purl.org/dc/elements/1.1/"/>
    <ds:schemaRef ds:uri="1bb4766a-59af-411e-a19b-7c8e21005702"/>
    <ds:schemaRef ds:uri="http://schemas.microsoft.com/office/2006/documentManagement/types"/>
    <ds:schemaRef ds:uri="http://schemas.microsoft.com/office/infopath/2007/PartnerControls"/>
    <ds:schemaRef ds:uri="http://schemas.openxmlformats.org/package/2006/metadata/core-properties"/>
    <ds:schemaRef ds:uri="428e77ba-d3e5-445d-93b8-82da7003dbe1"/>
    <ds:schemaRef ds:uri="http://www.w3.org/XML/1998/namespace"/>
  </ds:schemaRefs>
</ds:datastoreItem>
</file>

<file path=customXml/itemProps3.xml><?xml version="1.0" encoding="utf-8"?>
<ds:datastoreItem xmlns:ds="http://schemas.openxmlformats.org/officeDocument/2006/customXml" ds:itemID="{57D868BF-01F6-4D77-951D-6727441B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James</dc:creator>
  <cp:keywords/>
  <dc:description/>
  <cp:lastModifiedBy>Lisa James</cp:lastModifiedBy>
  <cp:revision>4</cp:revision>
  <dcterms:created xsi:type="dcterms:W3CDTF">2024-10-20T09:00:00Z</dcterms:created>
  <dcterms:modified xsi:type="dcterms:W3CDTF">2024-10-20T09:01:00Z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ies>
</file>